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D16D" w14:textId="77777777" w:rsidR="00024347" w:rsidRDefault="00D715D1" w:rsidP="00D715D1">
      <w:pPr>
        <w:jc w:val="center"/>
        <w:rPr>
          <w:rFonts w:ascii="標楷體" w:eastAsia="標楷體" w:hAnsi="標楷體"/>
          <w:sz w:val="32"/>
        </w:rPr>
      </w:pPr>
      <w:r w:rsidRPr="00D715D1">
        <w:rPr>
          <w:rFonts w:ascii="標楷體" w:eastAsia="標楷體" w:hAnsi="標楷體" w:hint="eastAsia"/>
          <w:sz w:val="32"/>
        </w:rPr>
        <w:t>國立臺南大學</w:t>
      </w:r>
      <w:r w:rsidR="00FB7B1B">
        <w:rPr>
          <w:rFonts w:ascii="標楷體" w:eastAsia="標楷體" w:hAnsi="標楷體" w:hint="eastAsia"/>
          <w:sz w:val="32"/>
        </w:rPr>
        <w:t>新聘教師</w:t>
      </w:r>
      <w:r w:rsidR="002A69C8">
        <w:rPr>
          <w:rFonts w:ascii="標楷體" w:eastAsia="標楷體" w:hAnsi="標楷體" w:hint="eastAsia"/>
          <w:sz w:val="32"/>
        </w:rPr>
        <w:t>程序</w:t>
      </w:r>
      <w:r w:rsidRPr="00D715D1">
        <w:rPr>
          <w:rFonts w:ascii="標楷體" w:eastAsia="標楷體" w:hAnsi="標楷體" w:hint="eastAsia"/>
          <w:sz w:val="32"/>
        </w:rPr>
        <w:t>檢核表</w:t>
      </w:r>
    </w:p>
    <w:p w14:paraId="569F3BD5" w14:textId="178F8919" w:rsidR="00D715D1" w:rsidRPr="008402CD" w:rsidRDefault="00FB7B1B" w:rsidP="00FB7B1B">
      <w:pPr>
        <w:rPr>
          <w:rFonts w:ascii="標楷體" w:eastAsia="標楷體" w:hAnsi="標楷體"/>
          <w:sz w:val="28"/>
          <w:u w:val="single"/>
        </w:rPr>
      </w:pPr>
      <w:r w:rsidRPr="00FB7B1B">
        <w:rPr>
          <w:rFonts w:ascii="標楷體" w:eastAsia="標楷體" w:hAnsi="標楷體" w:hint="eastAsia"/>
          <w:sz w:val="28"/>
        </w:rPr>
        <w:t>申請系所：</w:t>
      </w:r>
      <w:r w:rsidRPr="00FB7B1B">
        <w:rPr>
          <w:rFonts w:ascii="標楷體" w:eastAsia="標楷體" w:hAnsi="標楷體" w:hint="eastAsia"/>
          <w:sz w:val="28"/>
          <w:u w:val="single"/>
        </w:rPr>
        <w:t xml:space="preserve"> </w:t>
      </w:r>
      <w:r w:rsidR="00397FA4">
        <w:rPr>
          <w:rFonts w:ascii="標楷體" w:eastAsia="標楷體" w:hAnsi="標楷體"/>
          <w:sz w:val="28"/>
          <w:u w:val="single"/>
        </w:rPr>
        <w:t xml:space="preserve">                        </w:t>
      </w:r>
      <w:r w:rsidR="00397FA4" w:rsidRPr="00397FA4">
        <w:rPr>
          <w:rFonts w:ascii="標楷體" w:eastAsia="標楷體" w:hAnsi="標楷體"/>
          <w:sz w:val="28"/>
        </w:rPr>
        <w:t xml:space="preserve">  </w:t>
      </w:r>
      <w:r w:rsidR="00397FA4">
        <w:rPr>
          <w:rFonts w:ascii="標楷體" w:eastAsia="標楷體" w:hAnsi="標楷體"/>
          <w:sz w:val="28"/>
        </w:rPr>
        <w:t xml:space="preserve">                       </w:t>
      </w:r>
      <w:r w:rsidR="00397FA4" w:rsidRPr="00397FA4">
        <w:rPr>
          <w:rFonts w:ascii="標楷體" w:eastAsia="標楷體" w:hAnsi="標楷體"/>
          <w:color w:val="FF0000"/>
          <w:sz w:val="20"/>
          <w:szCs w:val="20"/>
        </w:rPr>
        <w:t xml:space="preserve"> </w:t>
      </w:r>
      <w:r w:rsidR="00397FA4">
        <w:rPr>
          <w:rFonts w:ascii="標楷體" w:eastAsia="標楷體" w:hAnsi="標楷體"/>
          <w:color w:val="FF0000"/>
          <w:sz w:val="20"/>
          <w:szCs w:val="20"/>
        </w:rPr>
        <w:t xml:space="preserve">     </w:t>
      </w:r>
      <w:r w:rsidR="00397FA4" w:rsidRPr="008402CD">
        <w:rPr>
          <w:rFonts w:ascii="標楷體" w:eastAsia="標楷體" w:hAnsi="標楷體" w:hint="eastAsia"/>
          <w:sz w:val="20"/>
          <w:szCs w:val="20"/>
        </w:rPr>
        <w:t>版本</w:t>
      </w:r>
      <w:r w:rsidR="00397FA4" w:rsidRPr="00D7031F">
        <w:rPr>
          <w:rFonts w:ascii="標楷體" w:eastAsia="標楷體" w:hAnsi="標楷體" w:hint="eastAsia"/>
          <w:color w:val="FF0000"/>
          <w:sz w:val="20"/>
          <w:szCs w:val="20"/>
        </w:rPr>
        <w:t>:</w:t>
      </w:r>
      <w:r w:rsidR="00397FA4" w:rsidRPr="00D7031F">
        <w:rPr>
          <w:rFonts w:ascii="標楷體" w:eastAsia="標楷體" w:hAnsi="標楷體"/>
          <w:color w:val="FF0000"/>
          <w:sz w:val="20"/>
          <w:szCs w:val="20"/>
        </w:rPr>
        <w:t>11</w:t>
      </w:r>
      <w:r w:rsidR="002B13D3" w:rsidRPr="00D7031F">
        <w:rPr>
          <w:rFonts w:ascii="標楷體" w:eastAsia="標楷體" w:hAnsi="標楷體"/>
          <w:color w:val="FF0000"/>
          <w:sz w:val="20"/>
          <w:szCs w:val="20"/>
        </w:rPr>
        <w:t>4</w:t>
      </w:r>
      <w:r w:rsidR="00397FA4" w:rsidRPr="00D7031F">
        <w:rPr>
          <w:rFonts w:ascii="標楷體" w:eastAsia="標楷體" w:hAnsi="標楷體"/>
          <w:color w:val="FF0000"/>
          <w:sz w:val="20"/>
          <w:szCs w:val="20"/>
        </w:rPr>
        <w:t>.</w:t>
      </w:r>
      <w:r w:rsidR="002B13D3" w:rsidRPr="00D7031F">
        <w:rPr>
          <w:rFonts w:ascii="標楷體" w:eastAsia="標楷體" w:hAnsi="標楷體"/>
          <w:color w:val="FF0000"/>
          <w:sz w:val="20"/>
          <w:szCs w:val="20"/>
        </w:rPr>
        <w:t>11</w:t>
      </w:r>
      <w:r w:rsidR="00397FA4" w:rsidRPr="00D7031F">
        <w:rPr>
          <w:rFonts w:ascii="標楷體" w:eastAsia="標楷體" w:hAnsi="標楷體"/>
          <w:color w:val="FF0000"/>
          <w:sz w:val="20"/>
          <w:szCs w:val="20"/>
        </w:rPr>
        <w:t>.</w:t>
      </w:r>
      <w:r w:rsidR="00DD6A77">
        <w:rPr>
          <w:rFonts w:ascii="標楷體" w:eastAsia="標楷體" w:hAnsi="標楷體"/>
          <w:color w:val="FF0000"/>
          <w:sz w:val="20"/>
          <w:szCs w:val="20"/>
        </w:rPr>
        <w:t>22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56"/>
        <w:gridCol w:w="6146"/>
        <w:gridCol w:w="1330"/>
        <w:gridCol w:w="1218"/>
        <w:gridCol w:w="1306"/>
      </w:tblGrid>
      <w:tr w:rsidR="00896D5C" w14:paraId="2B0B0AA4" w14:textId="77777777" w:rsidTr="00542137">
        <w:tc>
          <w:tcPr>
            <w:tcW w:w="6602" w:type="dxa"/>
            <w:gridSpan w:val="2"/>
            <w:vAlign w:val="center"/>
          </w:tcPr>
          <w:p w14:paraId="35C7302C" w14:textId="77777777" w:rsidR="00896D5C" w:rsidRPr="00B6684D" w:rsidRDefault="00896D5C" w:rsidP="00896D5C">
            <w:pPr>
              <w:snapToGrid w:val="0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B6684D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檢核事項</w:t>
            </w:r>
          </w:p>
        </w:tc>
        <w:tc>
          <w:tcPr>
            <w:tcW w:w="1330" w:type="dxa"/>
            <w:vAlign w:val="center"/>
          </w:tcPr>
          <w:p w14:paraId="358FE100" w14:textId="77777777" w:rsidR="00896D5C" w:rsidRPr="00B6684D" w:rsidRDefault="00896D5C" w:rsidP="00896D5C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B6684D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系所</w:t>
            </w:r>
          </w:p>
        </w:tc>
        <w:tc>
          <w:tcPr>
            <w:tcW w:w="1218" w:type="dxa"/>
            <w:vAlign w:val="center"/>
          </w:tcPr>
          <w:p w14:paraId="6BB78EBF" w14:textId="77777777" w:rsidR="00896D5C" w:rsidRPr="00B6684D" w:rsidRDefault="00896D5C" w:rsidP="00896D5C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B6684D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學院</w:t>
            </w:r>
          </w:p>
        </w:tc>
        <w:tc>
          <w:tcPr>
            <w:tcW w:w="1306" w:type="dxa"/>
            <w:vAlign w:val="center"/>
          </w:tcPr>
          <w:p w14:paraId="7BEC15BE" w14:textId="77777777" w:rsidR="00896D5C" w:rsidRPr="00B6684D" w:rsidRDefault="00896D5C" w:rsidP="00896D5C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B6684D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人事室</w:t>
            </w:r>
          </w:p>
        </w:tc>
      </w:tr>
      <w:tr w:rsidR="00896D5C" w:rsidRPr="00B6684D" w14:paraId="732D2473" w14:textId="77777777" w:rsidTr="00542137">
        <w:trPr>
          <w:trHeight w:val="340"/>
          <w:tblHeader/>
        </w:trPr>
        <w:tc>
          <w:tcPr>
            <w:tcW w:w="456" w:type="dxa"/>
            <w:vAlign w:val="center"/>
          </w:tcPr>
          <w:p w14:paraId="61A40FB7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6146" w:type="dxa"/>
            <w:vAlign w:val="center"/>
          </w:tcPr>
          <w:p w14:paraId="6DFBCD06" w14:textId="77777777" w:rsidR="00896D5C" w:rsidRPr="00B6684D" w:rsidRDefault="00201C07" w:rsidP="00760C88">
            <w:pPr>
              <w:snapToGrid w:val="0"/>
              <w:ind w:left="70" w:right="28"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依本校「各系所教師員額配置表」</w:t>
            </w:r>
            <w:r w:rsidR="00896D5C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簽奉核准新聘教師</w:t>
            </w:r>
          </w:p>
        </w:tc>
        <w:tc>
          <w:tcPr>
            <w:tcW w:w="1330" w:type="dxa"/>
            <w:vAlign w:val="center"/>
          </w:tcPr>
          <w:p w14:paraId="6FF54E72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30CF6194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1EDF2F7A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4048FE2D" w14:textId="77777777" w:rsidTr="00542137">
        <w:trPr>
          <w:trHeight w:val="340"/>
          <w:tblHeader/>
        </w:trPr>
        <w:tc>
          <w:tcPr>
            <w:tcW w:w="456" w:type="dxa"/>
            <w:vAlign w:val="center"/>
          </w:tcPr>
          <w:p w14:paraId="25DC3468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6146" w:type="dxa"/>
            <w:vAlign w:val="center"/>
          </w:tcPr>
          <w:p w14:paraId="0BD35187" w14:textId="77777777" w:rsidR="00896D5C" w:rsidRPr="00B6684D" w:rsidRDefault="00896D5C" w:rsidP="00760C88">
            <w:pPr>
              <w:snapToGrid w:val="0"/>
              <w:ind w:left="70" w:right="28"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經系所相關會議討論新聘教師</w:t>
            </w:r>
            <w:r w:rsidRPr="000C27F1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等級、專長、資格條件</w:t>
            </w:r>
          </w:p>
        </w:tc>
        <w:tc>
          <w:tcPr>
            <w:tcW w:w="1330" w:type="dxa"/>
            <w:vAlign w:val="center"/>
          </w:tcPr>
          <w:p w14:paraId="44EB500E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126B02C7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2E565008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547AC7E1" w14:textId="77777777" w:rsidTr="00542137">
        <w:trPr>
          <w:trHeight w:val="340"/>
          <w:tblHeader/>
        </w:trPr>
        <w:tc>
          <w:tcPr>
            <w:tcW w:w="456" w:type="dxa"/>
            <w:vAlign w:val="center"/>
          </w:tcPr>
          <w:p w14:paraId="4B4BD1D3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6146" w:type="dxa"/>
            <w:vAlign w:val="center"/>
          </w:tcPr>
          <w:p w14:paraId="36BD5E73" w14:textId="238B81CD" w:rsidR="00DD6A77" w:rsidRPr="0075446A" w:rsidRDefault="00896D5C" w:rsidP="00DD6A77">
            <w:pPr>
              <w:snapToGrid w:val="0"/>
              <w:ind w:left="70" w:right="28"/>
              <w:jc w:val="both"/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</w:pP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中、英文甄選簡章經奉准後公告</w:t>
            </w:r>
            <w:r w:rsidRPr="0075446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，公告期間</w:t>
            </w:r>
            <w:r w:rsidR="00A86344" w:rsidRPr="00A8634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以</w:t>
            </w:r>
            <w:r w:rsidRPr="00F3142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Pr="00A8634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個月</w:t>
            </w:r>
            <w:r w:rsidR="00F3142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以上</w:t>
            </w:r>
            <w:r w:rsidR="00A86344" w:rsidRPr="00A8634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為原則</w:t>
            </w:r>
            <w:r w:rsidR="00DD6A7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(公告單位：人事室、系院及國際處)</w:t>
            </w:r>
          </w:p>
        </w:tc>
        <w:tc>
          <w:tcPr>
            <w:tcW w:w="1330" w:type="dxa"/>
            <w:vAlign w:val="center"/>
          </w:tcPr>
          <w:p w14:paraId="19DD309B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559E6115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37FF3400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079DD6F1" w14:textId="77777777" w:rsidTr="00542137">
        <w:trPr>
          <w:trHeight w:val="340"/>
          <w:tblHeader/>
        </w:trPr>
        <w:tc>
          <w:tcPr>
            <w:tcW w:w="456" w:type="dxa"/>
            <w:vAlign w:val="center"/>
          </w:tcPr>
          <w:p w14:paraId="0552E174" w14:textId="77777777" w:rsidR="00896D5C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6146" w:type="dxa"/>
            <w:vAlign w:val="center"/>
          </w:tcPr>
          <w:p w14:paraId="579FC308" w14:textId="77777777" w:rsidR="00896D5C" w:rsidRPr="00A86344" w:rsidRDefault="00896D5C" w:rsidP="00760C88">
            <w:pPr>
              <w:snapToGrid w:val="0"/>
              <w:ind w:left="70" w:right="28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應徵人數達</w:t>
            </w: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10</w:t>
            </w: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人以上時，始進行甄選程序。若有應徵人數未達</w:t>
            </w: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10</w:t>
            </w:r>
            <w:r w:rsidRPr="00A86344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人以上之特殊情況時，經簽奉校長核可，始可進行甄選程序</w:t>
            </w:r>
          </w:p>
        </w:tc>
        <w:tc>
          <w:tcPr>
            <w:tcW w:w="1330" w:type="dxa"/>
            <w:vAlign w:val="center"/>
          </w:tcPr>
          <w:p w14:paraId="2709E3F9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417B87AC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3B109E83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692B5607" w14:textId="77777777" w:rsidTr="00542137">
        <w:trPr>
          <w:trHeight w:val="340"/>
          <w:tblHeader/>
        </w:trPr>
        <w:tc>
          <w:tcPr>
            <w:tcW w:w="456" w:type="dxa"/>
            <w:vMerge w:val="restart"/>
            <w:vAlign w:val="center"/>
          </w:tcPr>
          <w:p w14:paraId="4D4B9CBD" w14:textId="77777777" w:rsidR="00896D5C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5</w:t>
            </w:r>
          </w:p>
          <w:p w14:paraId="68C8D98C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系所初審情形</w:t>
            </w:r>
          </w:p>
        </w:tc>
        <w:tc>
          <w:tcPr>
            <w:tcW w:w="6146" w:type="dxa"/>
            <w:vAlign w:val="center"/>
          </w:tcPr>
          <w:p w14:paraId="7C4EB65C" w14:textId="04AAF8B1" w:rsidR="00896D5C" w:rsidRPr="00346BCC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C199E">
              <w:rPr>
                <w:rFonts w:ascii="標楷體" w:eastAsia="標楷體" w:hAnsi="標楷體" w:hint="eastAsia"/>
                <w:color w:val="000000"/>
              </w:rPr>
              <w:t>所有應徵者簡歷資料皆列冊（含現職、職級、主要學經歷、學術表現等）送各級教評會參考</w:t>
            </w:r>
            <w:r w:rsidR="00DD6A77">
              <w:rPr>
                <w:rFonts w:ascii="標楷體" w:eastAsia="標楷體" w:hAnsi="標楷體" w:hint="eastAsia"/>
                <w:color w:val="000000"/>
              </w:rPr>
              <w:t>；</w:t>
            </w:r>
            <w:r w:rsidR="00DD6A77" w:rsidRPr="00DD6A77">
              <w:rPr>
                <w:rFonts w:ascii="標楷體" w:eastAsia="標楷體" w:hAnsi="標楷體" w:hint="eastAsia"/>
                <w:color w:val="FF0000"/>
              </w:rPr>
              <w:t>大陸居住證具結書及個資同意書由用人單位妥存備查</w:t>
            </w:r>
            <w:r w:rsidRPr="00DD6A77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1330" w:type="dxa"/>
            <w:vAlign w:val="center"/>
          </w:tcPr>
          <w:p w14:paraId="72B6D3D7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6AE9D903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28373650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7AAAE32A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3E9048DF" w14:textId="77777777" w:rsidR="00896D5C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4048764B" w14:textId="71ADB230" w:rsidR="00896D5C" w:rsidRPr="004C199E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713C4">
              <w:rPr>
                <w:rFonts w:ascii="標楷體" w:eastAsia="標楷體" w:hAnsi="標楷體" w:hint="eastAsia"/>
                <w:color w:val="000000"/>
              </w:rPr>
              <w:t>是否符合</w:t>
            </w:r>
            <w:r>
              <w:rPr>
                <w:rFonts w:ascii="標楷體" w:eastAsia="標楷體" w:hAnsi="標楷體" w:hint="eastAsia"/>
                <w:color w:val="000000"/>
              </w:rPr>
              <w:t>簡章所訂資格條件</w:t>
            </w:r>
            <w:r w:rsidR="00D24DD5" w:rsidRPr="00D24DD5">
              <w:rPr>
                <w:rFonts w:ascii="標楷體" w:eastAsia="標楷體" w:hAnsi="標楷體" w:hint="eastAsia"/>
                <w:color w:val="FF0000"/>
              </w:rPr>
              <w:t>(</w:t>
            </w:r>
            <w:r w:rsidR="00D24DD5" w:rsidRPr="00D24DD5">
              <w:rPr>
                <w:rFonts w:ascii="標楷體" w:eastAsia="標楷體" w:hAnsi="標楷體" w:hint="eastAsia"/>
                <w:color w:val="FF0000"/>
              </w:rPr>
              <w:t>採共識決，不投票，列表對每位應徵者之資格條件逐項審核並勾選或敘明是否符合，不符合者應說明理由</w:t>
            </w:r>
            <w:r w:rsidR="00D24DD5" w:rsidRPr="00D24DD5">
              <w:rPr>
                <w:rFonts w:ascii="標楷體" w:eastAsia="標楷體" w:hAnsi="標楷體" w:hint="eastAsia"/>
                <w:color w:val="FF0000"/>
              </w:rPr>
              <w:t>，列入教評會紀錄)</w:t>
            </w:r>
          </w:p>
        </w:tc>
        <w:tc>
          <w:tcPr>
            <w:tcW w:w="1330" w:type="dxa"/>
            <w:vAlign w:val="center"/>
          </w:tcPr>
          <w:p w14:paraId="36EEE893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065D1444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3BDF2568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3C60AD06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08D9C10A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24CF5D00" w14:textId="77777777" w:rsidR="00896D5C" w:rsidRPr="004C199E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是否舉行面試</w:t>
            </w:r>
            <w:r w:rsidR="00A86344" w:rsidRPr="00A86344">
              <w:rPr>
                <w:rFonts w:ascii="標楷體" w:eastAsia="標楷體" w:hAnsi="標楷體" w:hint="eastAsia"/>
                <w:color w:val="FF0000"/>
              </w:rPr>
              <w:t>(含全英文教學演示)</w:t>
            </w:r>
          </w:p>
        </w:tc>
        <w:tc>
          <w:tcPr>
            <w:tcW w:w="1330" w:type="dxa"/>
            <w:vAlign w:val="center"/>
          </w:tcPr>
          <w:p w14:paraId="422F7D9A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32F2440E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13298F07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29D58761" w14:textId="77777777" w:rsidTr="00542137">
        <w:trPr>
          <w:trHeight w:val="277"/>
          <w:tblHeader/>
        </w:trPr>
        <w:tc>
          <w:tcPr>
            <w:tcW w:w="456" w:type="dxa"/>
            <w:vMerge/>
            <w:vAlign w:val="center"/>
          </w:tcPr>
          <w:p w14:paraId="63DAA2D5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55A5B58C" w14:textId="77777777" w:rsidR="00896D5C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是否已持有教師證書</w:t>
            </w:r>
          </w:p>
        </w:tc>
        <w:tc>
          <w:tcPr>
            <w:tcW w:w="1330" w:type="dxa"/>
            <w:vAlign w:val="center"/>
          </w:tcPr>
          <w:p w14:paraId="5132927A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1C2A2B43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18CA741F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4243404B" w14:textId="77777777" w:rsidTr="00542137">
        <w:trPr>
          <w:trHeight w:val="1394"/>
          <w:tblHeader/>
        </w:trPr>
        <w:tc>
          <w:tcPr>
            <w:tcW w:w="456" w:type="dxa"/>
            <w:vMerge/>
            <w:vAlign w:val="center"/>
          </w:tcPr>
          <w:p w14:paraId="7FB75DF7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</w:tcPr>
          <w:p w14:paraId="389CC2BE" w14:textId="77777777" w:rsidR="00896D5C" w:rsidRPr="002462BF" w:rsidRDefault="00896D5C" w:rsidP="00760C88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是否持國外學歷送審教師資格，並已</w:t>
            </w:r>
            <w:r w:rsidRPr="002462BF">
              <w:rPr>
                <w:rFonts w:ascii="標楷體" w:eastAsia="標楷體" w:hAnsi="標楷體" w:hint="eastAsia"/>
                <w:color w:val="000000"/>
              </w:rPr>
              <w:t>繳交以下證件：</w:t>
            </w:r>
          </w:p>
          <w:p w14:paraId="70E7D028" w14:textId="77777777" w:rsidR="00896D5C" w:rsidRDefault="00896D5C" w:rsidP="00760C88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 w:rsidRPr="002462BF">
              <w:rPr>
                <w:rFonts w:ascii="標楷體" w:eastAsia="標楷體" w:hAnsi="標楷體" w:hint="eastAsia"/>
                <w:color w:val="000000"/>
              </w:rPr>
              <w:t>(1)博士畢業證書及成績單影本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2462BF">
              <w:rPr>
                <w:rFonts w:ascii="標楷體" w:eastAsia="標楷體" w:hAnsi="標楷體" w:hint="eastAsia"/>
                <w:color w:val="000000"/>
              </w:rPr>
              <w:t>須經駐外單位驗證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08298645" w14:textId="77777777" w:rsidR="00896D5C" w:rsidRDefault="00896D5C" w:rsidP="00760C88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Pr="002462BF">
              <w:rPr>
                <w:rFonts w:ascii="標楷體" w:eastAsia="標楷體" w:hAnsi="標楷體" w:hint="eastAsia"/>
                <w:color w:val="000000"/>
              </w:rPr>
              <w:t>國外修業期間入出國紀錄</w:t>
            </w:r>
            <w:r>
              <w:rPr>
                <w:rFonts w:ascii="標楷體" w:eastAsia="標楷體" w:hAnsi="標楷體" w:hint="eastAsia"/>
                <w:color w:val="000000"/>
              </w:rPr>
              <w:t>(含入出境地區)</w:t>
            </w:r>
          </w:p>
          <w:p w14:paraId="3C10C2BC" w14:textId="77777777" w:rsidR="00896D5C" w:rsidRDefault="00896D5C" w:rsidP="00760C88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(3)</w:t>
            </w:r>
            <w:r w:rsidRPr="00D2587A">
              <w:rPr>
                <w:rFonts w:ascii="標楷體" w:eastAsia="標楷體" w:hAnsi="標楷體" w:hint="eastAsia"/>
                <w:color w:val="000000"/>
              </w:rPr>
              <w:t>國外學位修業情形一覽表</w:t>
            </w:r>
          </w:p>
          <w:p w14:paraId="6A0B6C94" w14:textId="77777777" w:rsidR="00896D5C" w:rsidRDefault="00896D5C" w:rsidP="00760C88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(4)</w:t>
            </w:r>
            <w:r w:rsidRPr="00D2587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專科以上學校辦理以學位或文憑送審教師資格查核表</w:t>
            </w:r>
          </w:p>
        </w:tc>
        <w:tc>
          <w:tcPr>
            <w:tcW w:w="1330" w:type="dxa"/>
            <w:vAlign w:val="center"/>
          </w:tcPr>
          <w:p w14:paraId="53515224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71C909E3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218" w:type="dxa"/>
            <w:vAlign w:val="center"/>
          </w:tcPr>
          <w:p w14:paraId="488D4F5D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702A6D09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306" w:type="dxa"/>
            <w:vAlign w:val="center"/>
          </w:tcPr>
          <w:p w14:paraId="26A5F2B3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475C7D64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</w:tr>
      <w:tr w:rsidR="00896D5C" w:rsidRPr="00B6684D" w14:paraId="018EAF87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2906445B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</w:tcPr>
          <w:p w14:paraId="707918FE" w14:textId="77777777" w:rsidR="00896D5C" w:rsidRPr="004C199E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是否以學位資格送審者，並檢附</w:t>
            </w:r>
            <w:r w:rsidRPr="00BC7B2E">
              <w:rPr>
                <w:rFonts w:ascii="標楷體" w:eastAsia="標楷體" w:hAnsi="標楷體" w:hint="eastAsia"/>
                <w:color w:val="000000"/>
              </w:rPr>
              <w:t>教師資格審查履歷表甲式1份(送教育部)、乙式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BC7B2E">
              <w:rPr>
                <w:rFonts w:ascii="標楷體" w:eastAsia="標楷體" w:hAnsi="標楷體" w:hint="eastAsia"/>
                <w:color w:val="000000"/>
              </w:rPr>
              <w:t>份(外審用)</w:t>
            </w:r>
          </w:p>
        </w:tc>
        <w:tc>
          <w:tcPr>
            <w:tcW w:w="1330" w:type="dxa"/>
            <w:vAlign w:val="center"/>
          </w:tcPr>
          <w:p w14:paraId="70C0C27B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2DF1CC6A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303BCF5B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36B8A13C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59F07CDF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</w:tcPr>
          <w:p w14:paraId="79F36501" w14:textId="77777777" w:rsidR="00896D5C" w:rsidRPr="004C199E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是否以</w:t>
            </w:r>
            <w:r w:rsidRPr="004C199E">
              <w:rPr>
                <w:rFonts w:ascii="標楷體" w:eastAsia="標楷體" w:hAnsi="標楷體" w:hint="eastAsia"/>
                <w:color w:val="000000"/>
              </w:rPr>
              <w:t>學位資格</w:t>
            </w:r>
            <w:r>
              <w:rPr>
                <w:rFonts w:ascii="標楷體" w:eastAsia="標楷體" w:hAnsi="標楷體" w:hint="eastAsia"/>
                <w:color w:val="000000"/>
              </w:rPr>
              <w:t>送審者，於系</w:t>
            </w:r>
            <w:r w:rsidRPr="004C199E">
              <w:rPr>
                <w:rFonts w:ascii="標楷體" w:eastAsia="標楷體" w:hAnsi="標楷體" w:hint="eastAsia"/>
                <w:color w:val="000000"/>
              </w:rPr>
              <w:t>教評會初審通過</w:t>
            </w:r>
            <w:r>
              <w:rPr>
                <w:rFonts w:ascii="標楷體" w:eastAsia="標楷體" w:hAnsi="標楷體" w:hint="eastAsia"/>
                <w:color w:val="000000"/>
              </w:rPr>
              <w:t>後送學院辦理</w:t>
            </w:r>
            <w:r w:rsidRPr="004C199E">
              <w:rPr>
                <w:rFonts w:ascii="標楷體" w:eastAsia="標楷體" w:hAnsi="標楷體" w:hint="eastAsia"/>
                <w:color w:val="000000"/>
              </w:rPr>
              <w:t>專門著作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199E">
              <w:rPr>
                <w:rFonts w:ascii="標楷體" w:eastAsia="標楷體" w:hAnsi="標楷體" w:hint="eastAsia"/>
                <w:color w:val="000000"/>
              </w:rPr>
              <w:t>學位論文</w:t>
            </w:r>
            <w:r>
              <w:rPr>
                <w:rFonts w:ascii="標楷體" w:eastAsia="標楷體" w:hAnsi="標楷體" w:hint="eastAsia"/>
                <w:color w:val="000000"/>
              </w:rPr>
              <w:t>)外審</w:t>
            </w:r>
          </w:p>
        </w:tc>
        <w:tc>
          <w:tcPr>
            <w:tcW w:w="1330" w:type="dxa"/>
            <w:vAlign w:val="center"/>
          </w:tcPr>
          <w:p w14:paraId="0976D58C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2EEB0AD7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218" w:type="dxa"/>
            <w:vAlign w:val="center"/>
          </w:tcPr>
          <w:p w14:paraId="0A0BAFAD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7D5F43F4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306" w:type="dxa"/>
            <w:vAlign w:val="center"/>
          </w:tcPr>
          <w:p w14:paraId="4ABEEC1D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1974F3C6" w14:textId="77777777" w:rsidR="00397FA4" w:rsidRPr="00B6684D" w:rsidRDefault="00397FA4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</w:tr>
      <w:tr w:rsidR="00896D5C" w:rsidRPr="00B6684D" w14:paraId="327FFDBF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640E5E60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16477214" w14:textId="77777777" w:rsidR="00896D5C" w:rsidRPr="000D3FBB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系教評會審議是否採無記名投票，並於會議紀錄詳載聘任職級及票數</w:t>
            </w:r>
          </w:p>
        </w:tc>
        <w:tc>
          <w:tcPr>
            <w:tcW w:w="1330" w:type="dxa"/>
            <w:vAlign w:val="center"/>
          </w:tcPr>
          <w:p w14:paraId="4DF01DA4" w14:textId="77777777" w:rsidR="00397FA4" w:rsidRPr="00B6684D" w:rsidRDefault="00896D5C" w:rsidP="00397FA4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0FADF526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1FA25ABE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896D5C" w:rsidRPr="00B6684D" w14:paraId="1E9D3A79" w14:textId="77777777" w:rsidTr="00542137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7336503D" w14:textId="77777777" w:rsidR="00896D5C" w:rsidRPr="00B6684D" w:rsidRDefault="00896D5C" w:rsidP="00760C88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05B13BC9" w14:textId="77777777" w:rsidR="00896D5C" w:rsidRPr="002335BF" w:rsidRDefault="00896D5C" w:rsidP="00760C8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39F">
              <w:rPr>
                <w:rFonts w:ascii="標楷體" w:eastAsia="標楷體" w:hAnsi="標楷體" w:hint="eastAsia"/>
                <w:szCs w:val="24"/>
              </w:rPr>
              <w:t>新聘副教授以上職級之教師未具聘任職級部頒教師證書者，</w:t>
            </w:r>
            <w:r w:rsidRPr="000A239F">
              <w:rPr>
                <w:rFonts w:ascii="標楷體" w:eastAsia="標楷體" w:hAnsi="標楷體"/>
                <w:szCs w:val="24"/>
              </w:rPr>
              <w:t>須經新聘教師專案</w:t>
            </w:r>
            <w:r>
              <w:rPr>
                <w:rFonts w:ascii="標楷體" w:eastAsia="標楷體" w:hAnsi="標楷體"/>
                <w:szCs w:val="24"/>
              </w:rPr>
              <w:t>審查小組審議通過後，再送院、校教評會審議</w:t>
            </w:r>
          </w:p>
        </w:tc>
        <w:tc>
          <w:tcPr>
            <w:tcW w:w="1330" w:type="dxa"/>
            <w:vAlign w:val="center"/>
          </w:tcPr>
          <w:p w14:paraId="7B4F38CD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294305D0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218" w:type="dxa"/>
            <w:vAlign w:val="center"/>
          </w:tcPr>
          <w:p w14:paraId="0B42C16D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1B03234E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306" w:type="dxa"/>
            <w:vAlign w:val="center"/>
          </w:tcPr>
          <w:p w14:paraId="626E1D5C" w14:textId="77777777" w:rsidR="00896D5C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35692AD7" w14:textId="77777777" w:rsidR="00896D5C" w:rsidRPr="00B6684D" w:rsidRDefault="00896D5C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</w:tr>
      <w:tr w:rsidR="00BE6BBD" w:rsidRPr="00B6684D" w14:paraId="62347E4B" w14:textId="77777777" w:rsidTr="00542137">
        <w:trPr>
          <w:trHeight w:val="808"/>
          <w:tblHeader/>
        </w:trPr>
        <w:tc>
          <w:tcPr>
            <w:tcW w:w="456" w:type="dxa"/>
            <w:vMerge w:val="restart"/>
            <w:vAlign w:val="center"/>
          </w:tcPr>
          <w:p w14:paraId="10D8E88F" w14:textId="77777777" w:rsidR="00BE6BBD" w:rsidRPr="00B6684D" w:rsidRDefault="00BE6BBD" w:rsidP="00760C8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6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院複審情形</w:t>
            </w:r>
          </w:p>
        </w:tc>
        <w:tc>
          <w:tcPr>
            <w:tcW w:w="6146" w:type="dxa"/>
            <w:vAlign w:val="center"/>
          </w:tcPr>
          <w:p w14:paraId="6C5E7D0E" w14:textId="492EBDB1" w:rsidR="00BE6BBD" w:rsidRPr="000A239F" w:rsidRDefault="00BE6BBD" w:rsidP="00760C8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C7E38">
              <w:rPr>
                <w:rFonts w:ascii="標楷體" w:eastAsia="標楷體" w:hAnsi="標楷體" w:hint="eastAsia"/>
                <w:szCs w:val="24"/>
              </w:rPr>
              <w:t>以學位資格送審者，由學院辦理著作外審，外審結果送回系所初審</w:t>
            </w:r>
          </w:p>
        </w:tc>
        <w:tc>
          <w:tcPr>
            <w:tcW w:w="1330" w:type="dxa"/>
            <w:vAlign w:val="center"/>
          </w:tcPr>
          <w:p w14:paraId="7FF06A62" w14:textId="77777777" w:rsidR="00BE6BBD" w:rsidRPr="00B6684D" w:rsidRDefault="00BE6BBD" w:rsidP="00760C88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-</w:t>
            </w:r>
          </w:p>
        </w:tc>
        <w:tc>
          <w:tcPr>
            <w:tcW w:w="1218" w:type="dxa"/>
            <w:vAlign w:val="center"/>
          </w:tcPr>
          <w:p w14:paraId="452E2BCF" w14:textId="77777777" w:rsidR="00BE6BBD" w:rsidRDefault="00BE6BBD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175387EE" w14:textId="77777777" w:rsidR="00BE6BBD" w:rsidRPr="00B6684D" w:rsidRDefault="00BE6BBD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□不適用</w:t>
            </w:r>
          </w:p>
        </w:tc>
        <w:tc>
          <w:tcPr>
            <w:tcW w:w="1306" w:type="dxa"/>
            <w:vAlign w:val="center"/>
          </w:tcPr>
          <w:p w14:paraId="7A92863B" w14:textId="77777777" w:rsidR="00BE6BBD" w:rsidRPr="00B6684D" w:rsidRDefault="00BE6BBD" w:rsidP="00760C88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  <w:r>
              <w:rPr>
                <w:rFonts w:ascii="標楷體" w:eastAsia="標楷體" w:hAnsi="標楷體" w:hint="eastAsia"/>
              </w:rPr>
              <w:t>□不適用</w:t>
            </w:r>
          </w:p>
        </w:tc>
      </w:tr>
      <w:tr w:rsidR="00BE6BBD" w:rsidRPr="00B6684D" w14:paraId="6BAC38EE" w14:textId="77777777" w:rsidTr="00542137">
        <w:trPr>
          <w:trHeight w:val="660"/>
          <w:tblHeader/>
        </w:trPr>
        <w:tc>
          <w:tcPr>
            <w:tcW w:w="456" w:type="dxa"/>
            <w:vMerge/>
            <w:vAlign w:val="center"/>
          </w:tcPr>
          <w:p w14:paraId="12DDDCA3" w14:textId="77777777" w:rsidR="00BE6BBD" w:rsidRPr="00B6684D" w:rsidRDefault="00BE6BBD" w:rsidP="0054213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64662770" w14:textId="77777777" w:rsidR="00BE6BBD" w:rsidRPr="005C7E38" w:rsidRDefault="00BE6BBD" w:rsidP="0054213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院教評會審議是否採無記名投票，並於會議紀錄詳載聘任職級及票數</w:t>
            </w:r>
          </w:p>
        </w:tc>
        <w:tc>
          <w:tcPr>
            <w:tcW w:w="1330" w:type="dxa"/>
            <w:vAlign w:val="center"/>
          </w:tcPr>
          <w:p w14:paraId="3E03E5CE" w14:textId="77777777" w:rsidR="00BE6BBD" w:rsidRPr="00B6684D" w:rsidRDefault="00BE6BBD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-</w:t>
            </w:r>
          </w:p>
        </w:tc>
        <w:tc>
          <w:tcPr>
            <w:tcW w:w="1218" w:type="dxa"/>
            <w:vAlign w:val="center"/>
          </w:tcPr>
          <w:p w14:paraId="3693DBD0" w14:textId="77777777" w:rsidR="00BE6BBD" w:rsidRPr="00B6684D" w:rsidRDefault="00BE6BBD" w:rsidP="00542137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61649B71" w14:textId="77777777" w:rsidR="00BE6BBD" w:rsidRPr="00B6684D" w:rsidRDefault="00BE6BBD" w:rsidP="00542137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BE6BBD" w:rsidRPr="00B6684D" w14:paraId="29E158F1" w14:textId="77777777" w:rsidTr="006C0E64">
        <w:trPr>
          <w:trHeight w:val="340"/>
          <w:tblHeader/>
        </w:trPr>
        <w:tc>
          <w:tcPr>
            <w:tcW w:w="456" w:type="dxa"/>
            <w:vMerge/>
            <w:vAlign w:val="center"/>
          </w:tcPr>
          <w:p w14:paraId="4910FE78" w14:textId="77777777" w:rsidR="00BE6BBD" w:rsidRPr="002B13D3" w:rsidRDefault="00BE6BBD" w:rsidP="006C0E64">
            <w:pPr>
              <w:snapToGrid w:val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2BFF0CC0" w14:textId="7E8184CF" w:rsidR="00BE6BBD" w:rsidRPr="002B13D3" w:rsidRDefault="00BE6BBD" w:rsidP="006C0E64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B13D3">
              <w:rPr>
                <w:rFonts w:ascii="標楷體" w:eastAsia="標楷體" w:hAnsi="標楷體" w:hint="eastAsia"/>
                <w:color w:val="FF0000"/>
                <w:szCs w:val="24"/>
              </w:rPr>
              <w:t>院教評會通過後，用人單位安排應徵者與校長面談</w:t>
            </w:r>
          </w:p>
        </w:tc>
        <w:tc>
          <w:tcPr>
            <w:tcW w:w="1330" w:type="dxa"/>
            <w:vAlign w:val="center"/>
          </w:tcPr>
          <w:p w14:paraId="7298DC57" w14:textId="77777777" w:rsidR="00BE6BBD" w:rsidRDefault="00BE6BBD" w:rsidP="006C0E64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Align w:val="center"/>
          </w:tcPr>
          <w:p w14:paraId="6D49F774" w14:textId="77777777" w:rsidR="00BE6BBD" w:rsidRDefault="00BE6BBD" w:rsidP="006C0E64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49A7151A" w14:textId="77777777" w:rsidR="00BE6BBD" w:rsidRDefault="00BE6BBD" w:rsidP="006C0E64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542137" w:rsidRPr="00B6684D" w14:paraId="6FA367ED" w14:textId="77777777" w:rsidTr="00542137">
        <w:trPr>
          <w:trHeight w:val="510"/>
          <w:tblHeader/>
        </w:trPr>
        <w:tc>
          <w:tcPr>
            <w:tcW w:w="456" w:type="dxa"/>
            <w:vMerge w:val="restart"/>
            <w:vAlign w:val="center"/>
          </w:tcPr>
          <w:p w14:paraId="451DEEDE" w14:textId="77777777" w:rsidR="00542137" w:rsidRPr="00B6684D" w:rsidRDefault="00BE6BBD" w:rsidP="0054213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</w:rPr>
              <w:t>7</w:t>
            </w:r>
            <w:r w:rsidR="0054213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人事室</w:t>
            </w:r>
          </w:p>
        </w:tc>
        <w:tc>
          <w:tcPr>
            <w:tcW w:w="6146" w:type="dxa"/>
            <w:vAlign w:val="center"/>
          </w:tcPr>
          <w:p w14:paraId="286181E8" w14:textId="77777777" w:rsidR="00542137" w:rsidRPr="000A239F" w:rsidRDefault="00542137" w:rsidP="0054213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C7E38">
              <w:rPr>
                <w:rFonts w:ascii="標楷體" w:eastAsia="標楷體" w:hAnsi="標楷體" w:hint="eastAsia"/>
                <w:szCs w:val="24"/>
              </w:rPr>
              <w:t>業依教育人員任用條例第31</w:t>
            </w:r>
            <w:r>
              <w:rPr>
                <w:rFonts w:ascii="標楷體" w:eastAsia="標楷體" w:hAnsi="標楷體" w:hint="eastAsia"/>
                <w:szCs w:val="24"/>
              </w:rPr>
              <w:t>條規定，至教育部不適任教師查詢系統查詢。</w:t>
            </w:r>
          </w:p>
        </w:tc>
        <w:tc>
          <w:tcPr>
            <w:tcW w:w="1330" w:type="dxa"/>
            <w:vAlign w:val="center"/>
          </w:tcPr>
          <w:p w14:paraId="3FC17128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-</w:t>
            </w:r>
          </w:p>
        </w:tc>
        <w:tc>
          <w:tcPr>
            <w:tcW w:w="1218" w:type="dxa"/>
            <w:vAlign w:val="center"/>
          </w:tcPr>
          <w:p w14:paraId="7B1ED721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-</w:t>
            </w:r>
          </w:p>
        </w:tc>
        <w:tc>
          <w:tcPr>
            <w:tcW w:w="1306" w:type="dxa"/>
            <w:vAlign w:val="center"/>
          </w:tcPr>
          <w:p w14:paraId="693017C1" w14:textId="77777777" w:rsidR="00542137" w:rsidRDefault="00542137" w:rsidP="00542137">
            <w:pPr>
              <w:snapToGrid w:val="0"/>
              <w:spacing w:line="280" w:lineRule="exact"/>
              <w:ind w:left="28" w:right="28"/>
              <w:rPr>
                <w:rFonts w:ascii="標楷體" w:eastAsia="標楷體" w:hAnsi="標楷體"/>
                <w:szCs w:val="24"/>
              </w:rPr>
            </w:pPr>
            <w:r w:rsidRPr="005C7E38">
              <w:rPr>
                <w:rFonts w:ascii="標楷體" w:eastAsia="標楷體" w:hAnsi="標楷體" w:hint="eastAsia"/>
                <w:szCs w:val="24"/>
              </w:rPr>
              <w:t>□無資料</w:t>
            </w:r>
          </w:p>
          <w:p w14:paraId="750C303C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5C7E38">
              <w:rPr>
                <w:rFonts w:ascii="標楷體" w:eastAsia="標楷體" w:hAnsi="標楷體" w:hint="eastAsia"/>
                <w:szCs w:val="24"/>
              </w:rPr>
              <w:t>□有資料</w:t>
            </w:r>
          </w:p>
        </w:tc>
      </w:tr>
      <w:tr w:rsidR="00542137" w:rsidRPr="00B6684D" w14:paraId="2B51A71F" w14:textId="77777777" w:rsidTr="00542137">
        <w:trPr>
          <w:trHeight w:val="510"/>
          <w:tblHeader/>
        </w:trPr>
        <w:tc>
          <w:tcPr>
            <w:tcW w:w="456" w:type="dxa"/>
            <w:vMerge/>
            <w:vAlign w:val="center"/>
          </w:tcPr>
          <w:p w14:paraId="6AD6F24B" w14:textId="77777777" w:rsidR="00542137" w:rsidRDefault="00542137" w:rsidP="0054213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6146" w:type="dxa"/>
            <w:vAlign w:val="center"/>
          </w:tcPr>
          <w:p w14:paraId="531A298C" w14:textId="342F60E7" w:rsidR="00542137" w:rsidRPr="00DD6A77" w:rsidRDefault="00DD6A77" w:rsidP="00542137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D6A77">
              <w:rPr>
                <w:rFonts w:ascii="標楷體" w:eastAsia="標楷體" w:hAnsi="標楷體" w:hint="eastAsia"/>
                <w:color w:val="FF0000"/>
                <w:szCs w:val="24"/>
              </w:rPr>
              <w:t>應徵資料</w:t>
            </w:r>
            <w:r w:rsidR="00542137" w:rsidRPr="00DD6A77">
              <w:rPr>
                <w:rFonts w:ascii="標楷體" w:eastAsia="標楷體" w:hAnsi="標楷體" w:hint="eastAsia"/>
                <w:color w:val="FF0000"/>
                <w:szCs w:val="24"/>
              </w:rPr>
              <w:t>由人事</w:t>
            </w:r>
            <w:r w:rsidRPr="00DD6A77">
              <w:rPr>
                <w:rFonts w:ascii="標楷體" w:eastAsia="標楷體" w:hAnsi="標楷體" w:hint="eastAsia"/>
                <w:color w:val="FF0000"/>
                <w:szCs w:val="24"/>
              </w:rPr>
              <w:t>室統一</w:t>
            </w:r>
            <w:r w:rsidR="00542137" w:rsidRPr="00DD6A77">
              <w:rPr>
                <w:rFonts w:ascii="標楷體" w:eastAsia="標楷體" w:hAnsi="標楷體" w:hint="eastAsia"/>
                <w:color w:val="FF0000"/>
                <w:szCs w:val="24"/>
              </w:rPr>
              <w:t>收件，收件截止後，資料轉交系所</w:t>
            </w:r>
          </w:p>
        </w:tc>
        <w:tc>
          <w:tcPr>
            <w:tcW w:w="1330" w:type="dxa"/>
            <w:vAlign w:val="center"/>
          </w:tcPr>
          <w:p w14:paraId="2DB8B4E8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218" w:type="dxa"/>
            <w:vAlign w:val="center"/>
          </w:tcPr>
          <w:p w14:paraId="2200E1FA" w14:textId="77777777" w:rsidR="00542137" w:rsidRPr="00B6684D" w:rsidRDefault="00542137" w:rsidP="00542137">
            <w:pPr>
              <w:snapToGrid w:val="0"/>
              <w:spacing w:line="280" w:lineRule="exact"/>
              <w:ind w:left="-15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  <w:tc>
          <w:tcPr>
            <w:tcW w:w="1306" w:type="dxa"/>
            <w:vAlign w:val="center"/>
          </w:tcPr>
          <w:p w14:paraId="16EA086B" w14:textId="77777777" w:rsidR="00542137" w:rsidRPr="00B6684D" w:rsidRDefault="00542137" w:rsidP="00542137">
            <w:pPr>
              <w:snapToGrid w:val="0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542137" w:rsidRPr="00B6684D" w14:paraId="497034F3" w14:textId="77777777" w:rsidTr="00542137">
        <w:trPr>
          <w:trHeight w:val="776"/>
          <w:tblHeader/>
        </w:trPr>
        <w:tc>
          <w:tcPr>
            <w:tcW w:w="6602" w:type="dxa"/>
            <w:gridSpan w:val="2"/>
            <w:vAlign w:val="center"/>
          </w:tcPr>
          <w:p w14:paraId="76851737" w14:textId="77777777" w:rsidR="00542137" w:rsidRDefault="00542137" w:rsidP="00542137">
            <w:pPr>
              <w:widowControl/>
              <w:spacing w:line="36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BC16F0">
              <w:rPr>
                <w:rFonts w:eastAsia="標楷體" w:hAnsi="標楷體"/>
                <w:kern w:val="0"/>
                <w:sz w:val="28"/>
                <w:szCs w:val="28"/>
              </w:rPr>
              <w:t>承辦人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及主管</w:t>
            </w:r>
          </w:p>
          <w:p w14:paraId="6AD899B4" w14:textId="77777777" w:rsidR="00542137" w:rsidRPr="000A239F" w:rsidRDefault="00542137" w:rsidP="00542137">
            <w:pPr>
              <w:snapToGrid w:val="0"/>
              <w:ind w:left="28"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確認後</w:t>
            </w:r>
            <w:r w:rsidRPr="00BC16F0">
              <w:rPr>
                <w:rFonts w:eastAsia="標楷體" w:hAnsi="標楷體"/>
                <w:kern w:val="0"/>
                <w:sz w:val="28"/>
                <w:szCs w:val="28"/>
              </w:rPr>
              <w:t>簽章</w:t>
            </w:r>
          </w:p>
        </w:tc>
        <w:tc>
          <w:tcPr>
            <w:tcW w:w="1330" w:type="dxa"/>
            <w:vAlign w:val="center"/>
          </w:tcPr>
          <w:p w14:paraId="128D90FE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5C002AD3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  <w:tc>
          <w:tcPr>
            <w:tcW w:w="1306" w:type="dxa"/>
            <w:vAlign w:val="center"/>
          </w:tcPr>
          <w:p w14:paraId="0D77D698" w14:textId="77777777" w:rsidR="00542137" w:rsidRPr="00B6684D" w:rsidRDefault="00542137" w:rsidP="00542137">
            <w:pPr>
              <w:snapToGrid w:val="0"/>
              <w:spacing w:line="280" w:lineRule="exact"/>
              <w:ind w:left="28" w:right="28"/>
              <w:jc w:val="center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</w:p>
        </w:tc>
      </w:tr>
    </w:tbl>
    <w:p w14:paraId="70AC1CCD" w14:textId="77777777" w:rsidR="004B239C" w:rsidRPr="00D258E5" w:rsidRDefault="004B239C" w:rsidP="00896D5C">
      <w:pPr>
        <w:tabs>
          <w:tab w:val="left" w:pos="1992"/>
        </w:tabs>
      </w:pPr>
    </w:p>
    <w:sectPr w:rsidR="004B239C" w:rsidRPr="00D258E5" w:rsidSect="00896D5C">
      <w:foot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D7B3" w14:textId="77777777" w:rsidR="007F220D" w:rsidRDefault="007F220D" w:rsidP="0099422C">
      <w:r>
        <w:separator/>
      </w:r>
    </w:p>
  </w:endnote>
  <w:endnote w:type="continuationSeparator" w:id="0">
    <w:p w14:paraId="610C0637" w14:textId="77777777" w:rsidR="007F220D" w:rsidRDefault="007F220D" w:rsidP="0099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CC77" w14:textId="77777777" w:rsidR="00EA30CA" w:rsidRPr="00302505" w:rsidRDefault="00EA30CA">
    <w:pPr>
      <w:pStyle w:val="a6"/>
      <w:jc w:val="center"/>
      <w:rPr>
        <w:rFonts w:ascii="新細明體" w:eastAsia="新細明體" w:hAnsi="新細明體"/>
      </w:rPr>
    </w:pPr>
  </w:p>
  <w:p w14:paraId="3A379F03" w14:textId="77777777" w:rsidR="00EA30CA" w:rsidRDefault="00EA30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61CF" w14:textId="77777777" w:rsidR="007F220D" w:rsidRDefault="007F220D" w:rsidP="0099422C">
      <w:r>
        <w:separator/>
      </w:r>
    </w:p>
  </w:footnote>
  <w:footnote w:type="continuationSeparator" w:id="0">
    <w:p w14:paraId="220D1064" w14:textId="77777777" w:rsidR="007F220D" w:rsidRDefault="007F220D" w:rsidP="0099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373"/>
    <w:multiLevelType w:val="hybridMultilevel"/>
    <w:tmpl w:val="A11A0C7E"/>
    <w:lvl w:ilvl="0" w:tplc="D6D2C6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3A4347"/>
    <w:multiLevelType w:val="hybridMultilevel"/>
    <w:tmpl w:val="94B6AC9A"/>
    <w:lvl w:ilvl="0" w:tplc="4AA87C8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D1"/>
    <w:rsid w:val="00024347"/>
    <w:rsid w:val="000626AE"/>
    <w:rsid w:val="00067FB5"/>
    <w:rsid w:val="00077E37"/>
    <w:rsid w:val="00091122"/>
    <w:rsid w:val="000930A2"/>
    <w:rsid w:val="000B408B"/>
    <w:rsid w:val="000C27F1"/>
    <w:rsid w:val="000D3FBB"/>
    <w:rsid w:val="00122ECF"/>
    <w:rsid w:val="00136BA8"/>
    <w:rsid w:val="001552C2"/>
    <w:rsid w:val="001863C5"/>
    <w:rsid w:val="001B4F32"/>
    <w:rsid w:val="001E7AC4"/>
    <w:rsid w:val="001F41EC"/>
    <w:rsid w:val="00201C07"/>
    <w:rsid w:val="002335BF"/>
    <w:rsid w:val="00235176"/>
    <w:rsid w:val="002462BF"/>
    <w:rsid w:val="002A69C8"/>
    <w:rsid w:val="002A7CBD"/>
    <w:rsid w:val="002B13D3"/>
    <w:rsid w:val="002B17C8"/>
    <w:rsid w:val="002C3EBB"/>
    <w:rsid w:val="002C6E67"/>
    <w:rsid w:val="00302505"/>
    <w:rsid w:val="00335274"/>
    <w:rsid w:val="00346BCC"/>
    <w:rsid w:val="003635C6"/>
    <w:rsid w:val="00397FA4"/>
    <w:rsid w:val="003B7EB6"/>
    <w:rsid w:val="003C5D34"/>
    <w:rsid w:val="00417256"/>
    <w:rsid w:val="00463B8D"/>
    <w:rsid w:val="004846DE"/>
    <w:rsid w:val="004B239C"/>
    <w:rsid w:val="004C3C43"/>
    <w:rsid w:val="004C3FB5"/>
    <w:rsid w:val="004F595B"/>
    <w:rsid w:val="0052072B"/>
    <w:rsid w:val="005346DC"/>
    <w:rsid w:val="00542137"/>
    <w:rsid w:val="005713C4"/>
    <w:rsid w:val="0057489D"/>
    <w:rsid w:val="005764E4"/>
    <w:rsid w:val="005806D1"/>
    <w:rsid w:val="005A67B0"/>
    <w:rsid w:val="005B3E9A"/>
    <w:rsid w:val="005C7E38"/>
    <w:rsid w:val="00610479"/>
    <w:rsid w:val="00611CAF"/>
    <w:rsid w:val="0062182A"/>
    <w:rsid w:val="00640DDA"/>
    <w:rsid w:val="006676FA"/>
    <w:rsid w:val="006B5E27"/>
    <w:rsid w:val="006B7A70"/>
    <w:rsid w:val="00702EEF"/>
    <w:rsid w:val="00726B12"/>
    <w:rsid w:val="007334FF"/>
    <w:rsid w:val="00750909"/>
    <w:rsid w:val="00754173"/>
    <w:rsid w:val="0075446A"/>
    <w:rsid w:val="00763C8D"/>
    <w:rsid w:val="0078566F"/>
    <w:rsid w:val="007931D0"/>
    <w:rsid w:val="007B6C67"/>
    <w:rsid w:val="007E44CB"/>
    <w:rsid w:val="007F220D"/>
    <w:rsid w:val="007F73EC"/>
    <w:rsid w:val="008032EB"/>
    <w:rsid w:val="008402CD"/>
    <w:rsid w:val="00844BB2"/>
    <w:rsid w:val="00872F6E"/>
    <w:rsid w:val="00876292"/>
    <w:rsid w:val="00882DEC"/>
    <w:rsid w:val="00896D5C"/>
    <w:rsid w:val="008D007B"/>
    <w:rsid w:val="0093700A"/>
    <w:rsid w:val="0094587F"/>
    <w:rsid w:val="009567E9"/>
    <w:rsid w:val="0099422C"/>
    <w:rsid w:val="009E248F"/>
    <w:rsid w:val="009F1DD0"/>
    <w:rsid w:val="00A30D96"/>
    <w:rsid w:val="00A43C4D"/>
    <w:rsid w:val="00A86344"/>
    <w:rsid w:val="00AA2441"/>
    <w:rsid w:val="00B60076"/>
    <w:rsid w:val="00B64C86"/>
    <w:rsid w:val="00B661FB"/>
    <w:rsid w:val="00B6684D"/>
    <w:rsid w:val="00BB19C6"/>
    <w:rsid w:val="00BC1C2F"/>
    <w:rsid w:val="00BC7B2E"/>
    <w:rsid w:val="00BE6721"/>
    <w:rsid w:val="00BE6BBD"/>
    <w:rsid w:val="00C35AB7"/>
    <w:rsid w:val="00C46C7B"/>
    <w:rsid w:val="00C52DBC"/>
    <w:rsid w:val="00C60408"/>
    <w:rsid w:val="00C6500D"/>
    <w:rsid w:val="00CC5B8D"/>
    <w:rsid w:val="00CF55AE"/>
    <w:rsid w:val="00D24DD5"/>
    <w:rsid w:val="00D2587A"/>
    <w:rsid w:val="00D258E5"/>
    <w:rsid w:val="00D53909"/>
    <w:rsid w:val="00D7013A"/>
    <w:rsid w:val="00D7031F"/>
    <w:rsid w:val="00D715D1"/>
    <w:rsid w:val="00DD4B7D"/>
    <w:rsid w:val="00DD6A77"/>
    <w:rsid w:val="00E36A18"/>
    <w:rsid w:val="00E55DD5"/>
    <w:rsid w:val="00E91ACC"/>
    <w:rsid w:val="00EA08DB"/>
    <w:rsid w:val="00EA30CA"/>
    <w:rsid w:val="00EF3319"/>
    <w:rsid w:val="00F178DF"/>
    <w:rsid w:val="00F31422"/>
    <w:rsid w:val="00F86340"/>
    <w:rsid w:val="00F9596B"/>
    <w:rsid w:val="00FA1EF7"/>
    <w:rsid w:val="00FA5569"/>
    <w:rsid w:val="00FA6298"/>
    <w:rsid w:val="00FB00B5"/>
    <w:rsid w:val="00FB4D61"/>
    <w:rsid w:val="00FB7B1B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C06C"/>
  <w15:chartTrackingRefBased/>
  <w15:docId w15:val="{9CE5FDE0-F9BE-4E08-BFEA-5C86689F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2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22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F33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2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8E04-8A12-4CAA-BBFE-17B75A38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2025-11-19T11:26:00Z</cp:lastPrinted>
  <dcterms:created xsi:type="dcterms:W3CDTF">2025-11-22T03:46:00Z</dcterms:created>
  <dcterms:modified xsi:type="dcterms:W3CDTF">2025-11-22T03:46:00Z</dcterms:modified>
</cp:coreProperties>
</file>