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A6" w:rsidRPr="00AF41D4" w:rsidRDefault="00626D4A" w:rsidP="00F93DA6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F93DA6" w:rsidRPr="00AF41D4">
        <w:rPr>
          <w:rFonts w:ascii="標楷體" w:eastAsia="標楷體" w:hAnsi="標楷體" w:hint="eastAsia"/>
          <w:b/>
          <w:sz w:val="32"/>
          <w:szCs w:val="32"/>
        </w:rPr>
        <w:t>國立臺南大學實施</w:t>
      </w:r>
      <w:r w:rsidR="00F93DA6">
        <w:rPr>
          <w:rFonts w:ascii="標楷體" w:eastAsia="標楷體" w:hAnsi="標楷體" w:hint="eastAsia"/>
          <w:b/>
          <w:sz w:val="32"/>
          <w:szCs w:val="32"/>
        </w:rPr>
        <w:t>四</w:t>
      </w:r>
      <w:r w:rsidR="00F93DA6" w:rsidRPr="00AF41D4">
        <w:rPr>
          <w:rFonts w:ascii="標楷體" w:eastAsia="標楷體" w:hAnsi="標楷體" w:hint="eastAsia"/>
          <w:b/>
          <w:sz w:val="32"/>
          <w:szCs w:val="32"/>
        </w:rPr>
        <w:t>週</w:t>
      </w:r>
      <w:r w:rsidR="00F93DA6" w:rsidRPr="00C27EE3">
        <w:rPr>
          <w:rFonts w:ascii="標楷體" w:eastAsia="標楷體" w:hAnsi="標楷體" w:hint="eastAsia"/>
          <w:b/>
          <w:sz w:val="32"/>
          <w:szCs w:val="32"/>
        </w:rPr>
        <w:t>變形</w:t>
      </w:r>
      <w:r w:rsidR="00F93DA6" w:rsidRPr="00AF41D4">
        <w:rPr>
          <w:rFonts w:ascii="標楷體" w:eastAsia="標楷體" w:hAnsi="標楷體" w:hint="eastAsia"/>
          <w:b/>
          <w:sz w:val="32"/>
          <w:szCs w:val="32"/>
        </w:rPr>
        <w:t>工時排班</w:t>
      </w:r>
      <w:r w:rsidR="00F93DA6">
        <w:rPr>
          <w:rFonts w:ascii="標楷體" w:eastAsia="標楷體" w:hAnsi="標楷體" w:hint="eastAsia"/>
          <w:b/>
          <w:sz w:val="32"/>
          <w:szCs w:val="32"/>
        </w:rPr>
        <w:t xml:space="preserve">表 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562"/>
        <w:gridCol w:w="503"/>
        <w:gridCol w:w="919"/>
        <w:gridCol w:w="67"/>
        <w:gridCol w:w="702"/>
        <w:gridCol w:w="365"/>
        <w:gridCol w:w="1134"/>
        <w:gridCol w:w="1134"/>
      </w:tblGrid>
      <w:tr w:rsidR="00F93DA6" w:rsidRPr="000E2EB7" w:rsidTr="004539EF">
        <w:trPr>
          <w:trHeight w:val="567"/>
        </w:trPr>
        <w:tc>
          <w:tcPr>
            <w:tcW w:w="2127" w:type="dxa"/>
            <w:vAlign w:val="center"/>
          </w:tcPr>
          <w:p w:rsidR="00F93DA6" w:rsidRPr="000E2EB7" w:rsidRDefault="00F93DA6" w:rsidP="00453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9">
              <w:rPr>
                <w:rFonts w:ascii="標楷體" w:eastAsia="標楷體" w:hAnsi="標楷體" w:hint="eastAsia"/>
                <w:spacing w:val="276"/>
                <w:kern w:val="0"/>
                <w:sz w:val="28"/>
                <w:szCs w:val="28"/>
                <w:fitText w:val="1120" w:id="-1968556032"/>
              </w:rPr>
              <w:t>單</w:t>
            </w:r>
            <w:r w:rsidRPr="00D03389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120" w:id="-1968556032"/>
              </w:rPr>
              <w:t>位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0E2EB7" w:rsidRDefault="00F93DA6" w:rsidP="00453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DA6" w:rsidRPr="000E2EB7" w:rsidTr="004539EF">
        <w:trPr>
          <w:trHeight w:val="619"/>
        </w:trPr>
        <w:tc>
          <w:tcPr>
            <w:tcW w:w="2127" w:type="dxa"/>
            <w:vAlign w:val="center"/>
          </w:tcPr>
          <w:p w:rsidR="00F93DA6" w:rsidRPr="00B07B45" w:rsidRDefault="00F93DA6" w:rsidP="004539EF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151A3">
              <w:rPr>
                <w:rFonts w:ascii="標楷體" w:eastAsia="標楷體" w:hAnsi="標楷體" w:hint="eastAsia"/>
                <w:spacing w:val="90"/>
                <w:kern w:val="0"/>
                <w:sz w:val="28"/>
                <w:szCs w:val="28"/>
                <w:fitText w:val="1120" w:id="-1968556031"/>
              </w:rPr>
              <w:t xml:space="preserve">姓 </w:t>
            </w:r>
            <w:r w:rsidRPr="004151A3">
              <w:rPr>
                <w:rFonts w:ascii="標楷體" w:eastAsia="標楷體" w:hAnsi="標楷體" w:hint="eastAsia"/>
                <w:spacing w:val="22"/>
                <w:kern w:val="0"/>
                <w:sz w:val="28"/>
                <w:szCs w:val="28"/>
                <w:fitText w:val="1120" w:id="-1968556031"/>
              </w:rPr>
              <w:t>名</w:t>
            </w:r>
          </w:p>
        </w:tc>
        <w:tc>
          <w:tcPr>
            <w:tcW w:w="4110" w:type="dxa"/>
            <w:gridSpan w:val="5"/>
            <w:tcBorders>
              <w:right w:val="single" w:sz="4" w:space="0" w:color="auto"/>
            </w:tcBorders>
            <w:vAlign w:val="bottom"/>
          </w:tcPr>
          <w:p w:rsidR="00F93DA6" w:rsidRPr="000E2EB7" w:rsidRDefault="00F93DA6" w:rsidP="004539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(請簽名)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DA6" w:rsidRPr="00420AC6" w:rsidRDefault="00F93DA6" w:rsidP="004539EF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151A3">
              <w:rPr>
                <w:rFonts w:ascii="標楷體" w:eastAsia="標楷體" w:hAnsi="標楷體" w:hint="eastAsia"/>
                <w:spacing w:val="60"/>
                <w:kern w:val="0"/>
                <w:sz w:val="28"/>
                <w:szCs w:val="28"/>
                <w:fitText w:val="700" w:id="-1968556030"/>
              </w:rPr>
              <w:t>職</w:t>
            </w:r>
            <w:r w:rsidRPr="004151A3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-1968556030"/>
              </w:rPr>
              <w:t>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F93DA6" w:rsidRPr="000E2EB7" w:rsidRDefault="00F93DA6" w:rsidP="00453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DA6" w:rsidRPr="000E2EB7" w:rsidTr="004539EF">
        <w:trPr>
          <w:trHeight w:val="720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F93DA6" w:rsidRDefault="00F93DA6" w:rsidP="004539E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實施事由</w:t>
            </w:r>
          </w:p>
        </w:tc>
        <w:tc>
          <w:tcPr>
            <w:tcW w:w="7512" w:type="dxa"/>
            <w:gridSpan w:val="10"/>
            <w:tcBorders>
              <w:bottom w:val="single" w:sz="4" w:space="0" w:color="000000"/>
            </w:tcBorders>
            <w:vAlign w:val="center"/>
          </w:tcPr>
          <w:p w:rsidR="00F93DA6" w:rsidRPr="000E2EB7" w:rsidRDefault="00F93DA6" w:rsidP="004539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DA6" w:rsidRPr="000E2EB7" w:rsidTr="004539EF">
        <w:trPr>
          <w:trHeight w:val="528"/>
        </w:trPr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F93DA6" w:rsidRDefault="00F93DA6" w:rsidP="004539EF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11157">
              <w:rPr>
                <w:rFonts w:ascii="標楷體" w:eastAsia="標楷體" w:hAnsi="標楷體" w:hint="eastAsia"/>
              </w:rPr>
              <w:t>實施4週</w:t>
            </w:r>
            <w:r w:rsidRPr="00C27EE3">
              <w:rPr>
                <w:rFonts w:ascii="標楷體" w:eastAsia="標楷體" w:hAnsi="標楷體" w:hint="eastAsia"/>
              </w:rPr>
              <w:t>變形</w:t>
            </w:r>
            <w:r w:rsidRPr="00B11157">
              <w:rPr>
                <w:rFonts w:ascii="標楷體" w:eastAsia="標楷體" w:hAnsi="標楷體" w:hint="eastAsia"/>
              </w:rPr>
              <w:t>工時</w:t>
            </w:r>
          </w:p>
          <w:p w:rsidR="00F93DA6" w:rsidRPr="00B11157" w:rsidRDefault="00F93DA6" w:rsidP="004539EF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11157">
              <w:rPr>
                <w:rFonts w:ascii="標楷體" w:eastAsia="標楷體" w:hAnsi="標楷體" w:hint="eastAsia"/>
              </w:rPr>
              <w:t>起訖期間</w:t>
            </w:r>
          </w:p>
        </w:tc>
        <w:tc>
          <w:tcPr>
            <w:tcW w:w="7512" w:type="dxa"/>
            <w:gridSpan w:val="10"/>
            <w:tcBorders>
              <w:bottom w:val="single" w:sz="12" w:space="0" w:color="000000"/>
            </w:tcBorders>
            <w:vAlign w:val="center"/>
          </w:tcPr>
          <w:p w:rsidR="00F93DA6" w:rsidRPr="000E2EB7" w:rsidRDefault="00F93DA6" w:rsidP="00453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 xml:space="preserve">日至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E2EB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3DA6" w:rsidRPr="000E2EB7" w:rsidTr="00642695">
        <w:trPr>
          <w:trHeight w:val="53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Default="00F93DA6" w:rsidP="00642695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排班表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DA6" w:rsidRPr="000E2EB7" w:rsidRDefault="00F93DA6" w:rsidP="006426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42695" w:rsidRPr="000E2EB7" w:rsidTr="00D8200E">
        <w:trPr>
          <w:trHeight w:val="275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42695" w:rsidRPr="00642695" w:rsidRDefault="00642695" w:rsidP="006426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642695">
              <w:rPr>
                <w:rFonts w:ascii="標楷體" w:eastAsia="標楷體" w:hAnsi="標楷體" w:hint="eastAsia"/>
                <w:sz w:val="28"/>
                <w:szCs w:val="28"/>
              </w:rPr>
              <w:t>前一週</w:t>
            </w:r>
          </w:p>
        </w:tc>
        <w:tc>
          <w:tcPr>
            <w:tcW w:w="751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2695" w:rsidRDefault="00642695" w:rsidP="00642695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DA6">
              <w:rPr>
                <w:rFonts w:ascii="標楷體" w:eastAsia="標楷體" w:hAnsi="標楷體" w:hint="eastAsia"/>
                <w:sz w:val="20"/>
                <w:szCs w:val="20"/>
              </w:rPr>
              <w:t>雖非實施期間，但請填寫，以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="00B13272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週排班合併</w:t>
            </w:r>
            <w:r w:rsidRPr="00F93DA6">
              <w:rPr>
                <w:rFonts w:ascii="標楷體" w:eastAsia="標楷體" w:hAnsi="標楷體" w:hint="eastAsia"/>
                <w:sz w:val="20"/>
                <w:szCs w:val="20"/>
              </w:rPr>
              <w:t>檢視是否符合7休1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規定。</w:t>
            </w:r>
          </w:p>
        </w:tc>
      </w:tr>
      <w:tr w:rsidR="00642695" w:rsidRPr="000E2EB7" w:rsidTr="00B13D06">
        <w:trPr>
          <w:trHeight w:val="53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Default="00642695" w:rsidP="006426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Pr="00B13272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695" w:rsidRPr="00F34A8D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2695" w:rsidRPr="00240808" w:rsidRDefault="00642695" w:rsidP="0024080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3DA6" w:rsidRPr="000E2EB7" w:rsidTr="00642695">
        <w:trPr>
          <w:trHeight w:val="54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Default="00F93DA6" w:rsidP="004539E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93DA6" w:rsidRPr="000E2EB7" w:rsidTr="00642695">
        <w:trPr>
          <w:trHeight w:val="518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Default="00F93DA6" w:rsidP="006426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93DA6" w:rsidRPr="000E2EB7" w:rsidTr="00626D4A">
        <w:trPr>
          <w:trHeight w:val="610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Default="00F93DA6" w:rsidP="006426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3DA6" w:rsidRPr="00B37AAA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240808" w:rsidRPr="000E2EB7" w:rsidTr="00B13D06">
        <w:trPr>
          <w:trHeight w:val="636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Default="00240808" w:rsidP="0024080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B37AAA" w:rsidRDefault="00240808" w:rsidP="00240808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B37AAA" w:rsidRDefault="00240808" w:rsidP="00240808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B37AAA" w:rsidRDefault="00240808" w:rsidP="00240808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B37AAA" w:rsidRDefault="00240808" w:rsidP="00240808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B37AAA" w:rsidRDefault="00240808" w:rsidP="00240808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0808" w:rsidRPr="00240808" w:rsidRDefault="00240808" w:rsidP="0024080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808" w:rsidRPr="00240808" w:rsidRDefault="00240808" w:rsidP="0024080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26D4A" w:rsidRPr="000E2EB7" w:rsidTr="00205A92">
        <w:trPr>
          <w:trHeight w:val="324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26D4A" w:rsidRPr="00F93DA6" w:rsidRDefault="00642695" w:rsidP="00626D4A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實施後</w:t>
            </w:r>
            <w:r w:rsidR="00590CB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75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F93DA6">
              <w:rPr>
                <w:rFonts w:ascii="標楷體" w:eastAsia="標楷體" w:hAnsi="標楷體" w:hint="eastAsia"/>
                <w:sz w:val="20"/>
                <w:szCs w:val="20"/>
              </w:rPr>
              <w:t>雖非實施期間，但請填寫，以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與上週排班合併</w:t>
            </w:r>
            <w:r w:rsidRPr="00F93DA6">
              <w:rPr>
                <w:rFonts w:ascii="標楷體" w:eastAsia="標楷體" w:hAnsi="標楷體" w:hint="eastAsia"/>
                <w:sz w:val="20"/>
                <w:szCs w:val="20"/>
              </w:rPr>
              <w:t>檢視是否符合7休1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規定。</w:t>
            </w:r>
          </w:p>
        </w:tc>
      </w:tr>
      <w:tr w:rsidR="00626D4A" w:rsidRPr="000E2EB7" w:rsidTr="00B13D06">
        <w:trPr>
          <w:trHeight w:val="485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F93DA6" w:rsidRDefault="00626D4A" w:rsidP="00626D4A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6D4A" w:rsidRPr="00B37AAA" w:rsidRDefault="00626D4A" w:rsidP="004539EF">
            <w:pPr>
              <w:spacing w:line="32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93DA6" w:rsidRPr="000E2EB7" w:rsidTr="004539EF">
        <w:trPr>
          <w:trHeight w:val="850"/>
        </w:trPr>
        <w:tc>
          <w:tcPr>
            <w:tcW w:w="2127" w:type="dxa"/>
            <w:vAlign w:val="center"/>
          </w:tcPr>
          <w:p w:rsidR="00F93DA6" w:rsidRDefault="00F93DA6" w:rsidP="004539EF">
            <w:pPr>
              <w:spacing w:line="400" w:lineRule="exact"/>
              <w:ind w:leftChars="-57" w:left="-137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系所主管、組長(計畫主持人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688" w:type="dxa"/>
            <w:gridSpan w:val="3"/>
            <w:vAlign w:val="center"/>
          </w:tcPr>
          <w:p w:rsidR="00F93DA6" w:rsidRPr="000E2EB7" w:rsidRDefault="00F93DA6" w:rsidP="004539E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F93DA6" w:rsidRDefault="00F93DA6" w:rsidP="004539E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處室館中心主管</w:t>
            </w:r>
          </w:p>
          <w:p w:rsidR="00F93DA6" w:rsidRPr="003C23C2" w:rsidRDefault="00F93DA6" w:rsidP="004539E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院長：</w:t>
            </w:r>
          </w:p>
        </w:tc>
        <w:tc>
          <w:tcPr>
            <w:tcW w:w="2633" w:type="dxa"/>
            <w:gridSpan w:val="3"/>
            <w:vAlign w:val="center"/>
          </w:tcPr>
          <w:p w:rsidR="00F93DA6" w:rsidRPr="000E2EB7" w:rsidRDefault="00F93DA6" w:rsidP="004539E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93DA6" w:rsidRPr="000E2EB7" w:rsidTr="004539EF">
        <w:trPr>
          <w:trHeight w:val="680"/>
        </w:trPr>
        <w:tc>
          <w:tcPr>
            <w:tcW w:w="2127" w:type="dxa"/>
            <w:vAlign w:val="center"/>
          </w:tcPr>
          <w:p w:rsidR="00F93DA6" w:rsidRPr="00C93FFD" w:rsidRDefault="00F93DA6" w:rsidP="004539EF">
            <w:pPr>
              <w:spacing w:line="320" w:lineRule="exact"/>
              <w:jc w:val="both"/>
              <w:rPr>
                <w:rFonts w:ascii="標楷體" w:eastAsia="標楷體" w:hAnsi="標楷體"/>
                <w:kern w:val="24"/>
                <w:sz w:val="22"/>
              </w:rPr>
            </w:pPr>
            <w:r w:rsidRPr="004151A3">
              <w:rPr>
                <w:rFonts w:ascii="標楷體" w:eastAsia="標楷體" w:hAnsi="標楷體" w:hint="eastAsia"/>
                <w:w w:val="98"/>
                <w:kern w:val="0"/>
                <w:sz w:val="28"/>
                <w:szCs w:val="28"/>
                <w:fitText w:val="840" w:id="-1968556029"/>
              </w:rPr>
              <w:t>人事</w:t>
            </w:r>
            <w:r w:rsidRPr="004151A3">
              <w:rPr>
                <w:rFonts w:ascii="標楷體" w:eastAsia="標楷體" w:hAnsi="標楷體" w:hint="eastAsia"/>
                <w:spacing w:val="37"/>
                <w:w w:val="98"/>
                <w:kern w:val="0"/>
                <w:sz w:val="28"/>
                <w:szCs w:val="28"/>
                <w:fitText w:val="840" w:id="-1968556029"/>
              </w:rPr>
              <w:t>室</w:t>
            </w:r>
            <w:r w:rsidRPr="00420AC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(校聘人員、身障臨工、工讀生)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0E2EB7" w:rsidRDefault="00F93DA6" w:rsidP="004539E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93DA6" w:rsidRPr="000E2EB7" w:rsidTr="004539EF">
        <w:trPr>
          <w:trHeight w:val="613"/>
        </w:trPr>
        <w:tc>
          <w:tcPr>
            <w:tcW w:w="2127" w:type="dxa"/>
            <w:vAlign w:val="center"/>
          </w:tcPr>
          <w:p w:rsidR="00F93DA6" w:rsidRDefault="00F93DA6" w:rsidP="004539EF">
            <w:pPr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研發處</w:t>
            </w:r>
            <w:r w:rsidRPr="00C7053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(計畫案助理、臨時工)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0E2EB7" w:rsidRDefault="00F93DA6" w:rsidP="004539E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93DA6" w:rsidRPr="000E2EB7" w:rsidTr="004539EF">
        <w:trPr>
          <w:trHeight w:val="613"/>
        </w:trPr>
        <w:tc>
          <w:tcPr>
            <w:tcW w:w="2127" w:type="dxa"/>
            <w:vAlign w:val="center"/>
          </w:tcPr>
          <w:p w:rsidR="00F93DA6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總務處</w:t>
            </w:r>
          </w:p>
          <w:p w:rsidR="00F93DA6" w:rsidRDefault="00F93DA6" w:rsidP="004539E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93FFD">
              <w:rPr>
                <w:rFonts w:ascii="標楷體" w:eastAsia="標楷體" w:hint="eastAsia"/>
                <w:spacing w:val="-16"/>
                <w:w w:val="95"/>
                <w:sz w:val="18"/>
                <w:szCs w:val="18"/>
              </w:rPr>
              <w:t>(</w:t>
            </w:r>
            <w:r>
              <w:rPr>
                <w:rFonts w:ascii="標楷體" w:eastAsia="標楷體" w:hint="eastAsia"/>
                <w:spacing w:val="-16"/>
                <w:w w:val="95"/>
                <w:sz w:val="18"/>
                <w:szCs w:val="18"/>
              </w:rPr>
              <w:t>技工、工友</w:t>
            </w:r>
            <w:r w:rsidRPr="00C93FFD">
              <w:rPr>
                <w:rFonts w:ascii="標楷體" w:eastAsia="標楷體" w:hint="eastAsia"/>
                <w:spacing w:val="-16"/>
                <w:w w:val="95"/>
                <w:sz w:val="18"/>
                <w:szCs w:val="18"/>
              </w:rPr>
              <w:t>)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0E2EB7" w:rsidRDefault="00F93DA6" w:rsidP="004539E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93DA6" w:rsidRPr="000E2EB7" w:rsidTr="004539EF">
        <w:trPr>
          <w:trHeight w:val="629"/>
        </w:trPr>
        <w:tc>
          <w:tcPr>
            <w:tcW w:w="2127" w:type="dxa"/>
            <w:vAlign w:val="center"/>
          </w:tcPr>
          <w:p w:rsidR="00F93DA6" w:rsidRPr="003C23C2" w:rsidRDefault="00F93DA6" w:rsidP="004539EF">
            <w:pPr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F93DA6">
              <w:rPr>
                <w:rFonts w:ascii="標楷體" w:eastAsia="標楷體" w:hAnsi="標楷體" w:hint="eastAsia"/>
                <w:spacing w:val="440"/>
                <w:kern w:val="0"/>
                <w:sz w:val="28"/>
                <w:szCs w:val="28"/>
                <w:fitText w:val="1440" w:id="-1968556028"/>
              </w:rPr>
              <w:t>校</w:t>
            </w:r>
            <w:r w:rsidRPr="00F93DA6">
              <w:rPr>
                <w:rFonts w:ascii="標楷體" w:eastAsia="標楷體" w:hAnsi="標楷體" w:hint="eastAsia"/>
                <w:kern w:val="0"/>
                <w:sz w:val="28"/>
                <w:szCs w:val="28"/>
                <w:fitText w:val="1440" w:id="-1968556028"/>
              </w:rPr>
              <w:t>長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E14146" w:rsidRDefault="00F93DA6" w:rsidP="004539EF">
            <w:pPr>
              <w:rPr>
                <w:rFonts w:ascii="標楷體" w:eastAsia="標楷體" w:hAnsi="標楷體"/>
              </w:rPr>
            </w:pPr>
          </w:p>
        </w:tc>
      </w:tr>
      <w:tr w:rsidR="00F93DA6" w:rsidRPr="000E2EB7" w:rsidTr="004539EF">
        <w:trPr>
          <w:trHeight w:val="2755"/>
        </w:trPr>
        <w:tc>
          <w:tcPr>
            <w:tcW w:w="2127" w:type="dxa"/>
            <w:vAlign w:val="center"/>
          </w:tcPr>
          <w:p w:rsidR="00F93DA6" w:rsidRPr="000E2EB7" w:rsidRDefault="00F93DA6" w:rsidP="00453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9">
              <w:rPr>
                <w:rFonts w:ascii="標楷體" w:eastAsia="標楷體" w:hAnsi="標楷體" w:hint="eastAsia"/>
                <w:spacing w:val="276"/>
                <w:kern w:val="0"/>
                <w:sz w:val="28"/>
                <w:szCs w:val="28"/>
                <w:fitText w:val="1120" w:id="-1968556027"/>
              </w:rPr>
              <w:t>備</w:t>
            </w:r>
            <w:r w:rsidRPr="00D03389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120" w:id="-1968556027"/>
              </w:rPr>
              <w:t>註</w:t>
            </w:r>
          </w:p>
        </w:tc>
        <w:tc>
          <w:tcPr>
            <w:tcW w:w="7512" w:type="dxa"/>
            <w:gridSpan w:val="10"/>
            <w:vAlign w:val="center"/>
          </w:tcPr>
          <w:p w:rsidR="00F93DA6" w:rsidRPr="00686716" w:rsidRDefault="00F93DA6" w:rsidP="004539EF">
            <w:pPr>
              <w:pStyle w:val="a3"/>
              <w:adjustRightInd w:val="0"/>
              <w:snapToGrid w:val="0"/>
              <w:spacing w:line="240" w:lineRule="exact"/>
              <w:ind w:leftChars="15" w:left="423" w:hangingChars="176" w:hanging="38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一、各單位如有辦理公務</w:t>
            </w:r>
            <w:r w:rsidRPr="00686716">
              <w:rPr>
                <w:rFonts w:ascii="標楷體" w:eastAsia="標楷體" w:hAnsi="標楷體" w:hint="eastAsia"/>
                <w:sz w:val="22"/>
              </w:rPr>
              <w:t>或活動之必要，且人力無法調配，致同仁有連續出勤逾6日之情形，</w:t>
            </w:r>
            <w:r>
              <w:rPr>
                <w:rFonts w:ascii="標楷體" w:eastAsia="標楷體" w:hAnsi="標楷體" w:hint="eastAsia"/>
                <w:sz w:val="22"/>
              </w:rPr>
              <w:t>得實施4週</w:t>
            </w:r>
            <w:r w:rsidRPr="00C27EE3">
              <w:rPr>
                <w:rFonts w:ascii="標楷體" w:eastAsia="標楷體" w:hAnsi="標楷體" w:hint="eastAsia"/>
                <w:sz w:val="22"/>
              </w:rPr>
              <w:t>變形</w:t>
            </w:r>
            <w:r>
              <w:rPr>
                <w:rFonts w:ascii="標楷體" w:eastAsia="標楷體" w:hAnsi="標楷體" w:hint="eastAsia"/>
                <w:sz w:val="22"/>
              </w:rPr>
              <w:t>工時，</w:t>
            </w:r>
            <w:r w:rsidRPr="00686716">
              <w:rPr>
                <w:rFonts w:ascii="標楷體" w:eastAsia="標楷體" w:hAnsi="標楷體" w:hint="eastAsia"/>
                <w:sz w:val="22"/>
              </w:rPr>
              <w:t>以調移</w:t>
            </w:r>
            <w:r w:rsidRPr="00686716">
              <w:rPr>
                <w:rFonts w:ascii="標楷體" w:eastAsia="標楷體" w:hAnsi="標楷體" w:cs="標楷體" w:hint="eastAsia"/>
                <w:kern w:val="28"/>
                <w:sz w:val="22"/>
              </w:rPr>
              <w:t>「例假日」及「休息日」</w:t>
            </w:r>
            <w:r w:rsidRPr="00686716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93DA6" w:rsidRDefault="00F93DA6" w:rsidP="004539EF">
            <w:pPr>
              <w:pStyle w:val="a3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 w:cs="標楷體"/>
                <w:kern w:val="28"/>
                <w:sz w:val="22"/>
              </w:rPr>
            </w:pPr>
            <w:r w:rsidRPr="00686716">
              <w:rPr>
                <w:rFonts w:ascii="標楷體" w:eastAsia="標楷體" w:hAnsi="標楷體" w:cs="標楷體" w:hint="eastAsia"/>
                <w:kern w:val="28"/>
                <w:sz w:val="22"/>
              </w:rPr>
              <w:t>二、實施注意事項：</w:t>
            </w:r>
          </w:p>
          <w:p w:rsidR="00F93DA6" w:rsidRDefault="00F93DA6" w:rsidP="004539EF">
            <w:pPr>
              <w:pStyle w:val="a3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28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28"/>
                <w:sz w:val="22"/>
              </w:rPr>
              <w:t xml:space="preserve">   （一）</w:t>
            </w:r>
            <w:r w:rsidRPr="00686716">
              <w:rPr>
                <w:rFonts w:ascii="標楷體" w:eastAsia="標楷體" w:hAnsi="標楷體" w:hint="eastAsia"/>
                <w:kern w:val="28"/>
                <w:sz w:val="22"/>
              </w:rPr>
              <w:t>各單位與</w:t>
            </w:r>
            <w:r>
              <w:rPr>
                <w:rFonts w:ascii="標楷體" w:eastAsia="標楷體" w:hAnsi="標楷體" w:hint="eastAsia"/>
                <w:kern w:val="28"/>
                <w:sz w:val="22"/>
              </w:rPr>
              <w:t>同意之</w:t>
            </w:r>
            <w:r w:rsidRPr="00686716">
              <w:rPr>
                <w:rFonts w:ascii="標楷體" w:eastAsia="標楷體" w:hAnsi="標楷體" w:hint="eastAsia"/>
                <w:kern w:val="28"/>
                <w:sz w:val="22"/>
              </w:rPr>
              <w:t>同仁約定</w:t>
            </w:r>
            <w:r>
              <w:rPr>
                <w:rFonts w:ascii="標楷體" w:eastAsia="標楷體" w:hAnsi="標楷體" w:hint="eastAsia"/>
                <w:kern w:val="28"/>
                <w:sz w:val="22"/>
              </w:rPr>
              <w:t>實施</w:t>
            </w:r>
            <w:r w:rsidRPr="00686716">
              <w:rPr>
                <w:rFonts w:ascii="標楷體" w:eastAsia="標楷體" w:hAnsi="標楷體" w:hint="eastAsia"/>
                <w:kern w:val="28"/>
                <w:sz w:val="22"/>
              </w:rPr>
              <w:t>4週</w:t>
            </w:r>
            <w:r w:rsidRPr="00C27EE3">
              <w:rPr>
                <w:rFonts w:ascii="標楷體" w:eastAsia="標楷體" w:hAnsi="標楷體" w:hint="eastAsia"/>
                <w:kern w:val="28"/>
                <w:sz w:val="22"/>
              </w:rPr>
              <w:t>變形</w:t>
            </w:r>
            <w:r>
              <w:rPr>
                <w:rFonts w:ascii="標楷體" w:eastAsia="標楷體" w:hAnsi="標楷體" w:hint="eastAsia"/>
                <w:kern w:val="28"/>
                <w:sz w:val="22"/>
              </w:rPr>
              <w:t>工時之起訖期間。</w:t>
            </w:r>
          </w:p>
          <w:p w:rsidR="00F93DA6" w:rsidRDefault="00F93DA6" w:rsidP="004539EF">
            <w:pPr>
              <w:pStyle w:val="a3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28"/>
                <w:sz w:val="22"/>
              </w:rPr>
            </w:pPr>
            <w:r>
              <w:rPr>
                <w:rFonts w:ascii="標楷體" w:eastAsia="標楷體" w:hAnsi="標楷體" w:hint="eastAsia"/>
                <w:kern w:val="28"/>
                <w:sz w:val="22"/>
              </w:rPr>
              <w:t xml:space="preserve">   （二）4週</w:t>
            </w:r>
            <w:r w:rsidRPr="00C27EE3">
              <w:rPr>
                <w:rFonts w:ascii="標楷體" w:eastAsia="標楷體" w:hAnsi="標楷體" w:hint="eastAsia"/>
                <w:kern w:val="28"/>
                <w:sz w:val="22"/>
              </w:rPr>
              <w:t>變形</w:t>
            </w:r>
            <w:r>
              <w:rPr>
                <w:rFonts w:ascii="標楷體" w:eastAsia="標楷體" w:hAnsi="標楷體" w:hint="eastAsia"/>
                <w:kern w:val="28"/>
                <w:sz w:val="22"/>
              </w:rPr>
              <w:t>工時實施期間之規定如下：</w:t>
            </w:r>
          </w:p>
          <w:p w:rsidR="00F93DA6" w:rsidRDefault="00F93DA6" w:rsidP="004539EF">
            <w:pPr>
              <w:adjustRightInd w:val="0"/>
              <w:snapToGrid w:val="0"/>
              <w:spacing w:line="240" w:lineRule="exact"/>
              <w:ind w:left="1166" w:hangingChars="530" w:hanging="1166"/>
              <w:jc w:val="both"/>
              <w:rPr>
                <w:rFonts w:ascii="標楷體" w:eastAsia="標楷體" w:hAnsi="標楷體" w:cs="標楷體"/>
                <w:kern w:val="28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 xml:space="preserve">        </w:t>
            </w:r>
            <w:r w:rsidRPr="007B279A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1.應符合「</w:t>
            </w:r>
            <w:r w:rsidRPr="007B279A">
              <w:rPr>
                <w:rFonts w:ascii="標楷體" w:eastAsia="標楷體" w:hAnsi="標楷體" w:hint="eastAsia"/>
                <w:kern w:val="28"/>
                <w:sz w:val="22"/>
                <w:szCs w:val="22"/>
              </w:rPr>
              <w:t>每2週內至少應有2日之例假，</w:t>
            </w:r>
            <w:r w:rsidRPr="007B279A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每4週內之例假日及休</w:t>
            </w:r>
          </w:p>
          <w:p w:rsidR="00F93DA6" w:rsidRDefault="00F93DA6" w:rsidP="004539EF">
            <w:pPr>
              <w:adjustRightInd w:val="0"/>
              <w:snapToGrid w:val="0"/>
              <w:spacing w:line="240" w:lineRule="exact"/>
              <w:ind w:left="1166" w:hangingChars="530" w:hanging="1166"/>
              <w:jc w:val="both"/>
              <w:rPr>
                <w:rFonts w:ascii="標楷體" w:eastAsia="標楷體" w:hAnsi="標楷體"/>
                <w:kern w:val="28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 xml:space="preserve">          </w:t>
            </w:r>
            <w:r w:rsidRPr="007B279A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息日至少應有8日」</w:t>
            </w:r>
            <w:r w:rsidRPr="007B279A">
              <w:rPr>
                <w:rFonts w:ascii="標楷體" w:eastAsia="標楷體" w:hAnsi="標楷體" w:hint="eastAsia"/>
                <w:kern w:val="28"/>
                <w:sz w:val="22"/>
                <w:szCs w:val="22"/>
              </w:rPr>
              <w:t>「2例假日間隔</w:t>
            </w:r>
            <w:r>
              <w:rPr>
                <w:rFonts w:ascii="標楷體" w:eastAsia="標楷體" w:hAnsi="標楷體" w:hint="eastAsia"/>
                <w:kern w:val="28"/>
                <w:sz w:val="22"/>
                <w:szCs w:val="22"/>
              </w:rPr>
              <w:t>之</w:t>
            </w:r>
            <w:r w:rsidRPr="007B279A">
              <w:rPr>
                <w:rFonts w:ascii="標楷體" w:eastAsia="標楷體" w:hAnsi="標楷體" w:hint="eastAsia"/>
                <w:kern w:val="28"/>
                <w:sz w:val="22"/>
                <w:szCs w:val="22"/>
              </w:rPr>
              <w:t>連續工作日數不超過8日」</w:t>
            </w:r>
          </w:p>
          <w:p w:rsidR="00F93DA6" w:rsidRPr="00C00BAD" w:rsidRDefault="00F93DA6" w:rsidP="004539EF">
            <w:pPr>
              <w:adjustRightInd w:val="0"/>
              <w:snapToGrid w:val="0"/>
              <w:spacing w:line="240" w:lineRule="exact"/>
              <w:ind w:left="1166" w:hangingChars="530" w:hanging="1166"/>
              <w:jc w:val="both"/>
              <w:rPr>
                <w:rFonts w:ascii="標楷體" w:eastAsia="標楷體" w:hAnsi="標楷體" w:cs="標楷體"/>
                <w:kern w:val="2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28"/>
                <w:sz w:val="22"/>
                <w:szCs w:val="22"/>
              </w:rPr>
              <w:t xml:space="preserve">         </w:t>
            </w:r>
            <w:r w:rsidRPr="00C00BAD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「連續不上班日（含休息日與例假日）至多3日」之規定。</w:t>
            </w:r>
          </w:p>
          <w:p w:rsidR="00F93DA6" w:rsidRDefault="00F93DA6" w:rsidP="004539E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28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 xml:space="preserve">        2.</w:t>
            </w:r>
            <w:r w:rsidRPr="007B279A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正常工時不得逾160小時。</w:t>
            </w:r>
          </w:p>
          <w:p w:rsidR="00F93DA6" w:rsidRDefault="00F93DA6" w:rsidP="004539E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28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 xml:space="preserve">        3.本表奉核定後，經調移後之「休息日」</w:t>
            </w:r>
            <w:r w:rsidRPr="00E2463D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如因業務需求仍有出勤之</w:t>
            </w:r>
          </w:p>
          <w:p w:rsidR="00F93DA6" w:rsidRDefault="00F93DA6" w:rsidP="004539EF">
            <w:pPr>
              <w:adjustRightInd w:val="0"/>
              <w:snapToGrid w:val="0"/>
              <w:spacing w:line="240" w:lineRule="exact"/>
              <w:ind w:leftChars="474" w:left="1138"/>
              <w:jc w:val="both"/>
              <w:rPr>
                <w:rFonts w:ascii="標楷體" w:eastAsia="標楷體" w:hAnsi="標楷體" w:cs="標楷體"/>
                <w:kern w:val="28"/>
                <w:sz w:val="22"/>
                <w:szCs w:val="22"/>
              </w:rPr>
            </w:pPr>
            <w:r w:rsidRPr="00E2463D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必要，得敘明原因</w:t>
            </w: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專案</w:t>
            </w:r>
            <w:r w:rsidRPr="00E2463D"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申請加班，奉准後不受「2例假日間隔之連續工作日數不超過8日」之限制。</w:t>
            </w:r>
          </w:p>
          <w:p w:rsidR="00626D4A" w:rsidRPr="007B279A" w:rsidRDefault="00626D4A" w:rsidP="00626D4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hAnsi="新細明體" w:cs="標楷體" w:hint="eastAsia"/>
                <w:kern w:val="28"/>
                <w:sz w:val="22"/>
                <w:szCs w:val="22"/>
              </w:rPr>
              <w:t>◆</w:t>
            </w:r>
            <w:r>
              <w:rPr>
                <w:rFonts w:ascii="標楷體" w:eastAsia="標楷體" w:hAnsi="標楷體" w:cs="標楷體" w:hint="eastAsia"/>
                <w:kern w:val="28"/>
                <w:sz w:val="22"/>
                <w:szCs w:val="22"/>
              </w:rPr>
              <w:t>本表請於實施前一週送核。</w:t>
            </w:r>
          </w:p>
        </w:tc>
      </w:tr>
    </w:tbl>
    <w:p w:rsidR="00A42B42" w:rsidRPr="00041DD9" w:rsidRDefault="00A42B42" w:rsidP="00041DD9">
      <w:pPr>
        <w:rPr>
          <w:sz w:val="2"/>
          <w:szCs w:val="2"/>
        </w:rPr>
      </w:pPr>
    </w:p>
    <w:sectPr w:rsidR="00A42B42" w:rsidRPr="00041DD9" w:rsidSect="00041DD9">
      <w:pgSz w:w="11906" w:h="16838"/>
      <w:pgMar w:top="567" w:right="179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A3" w:rsidRDefault="004151A3" w:rsidP="00642695">
      <w:r>
        <w:separator/>
      </w:r>
    </w:p>
  </w:endnote>
  <w:endnote w:type="continuationSeparator" w:id="0">
    <w:p w:rsidR="004151A3" w:rsidRDefault="004151A3" w:rsidP="0064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A3" w:rsidRDefault="004151A3" w:rsidP="00642695">
      <w:r>
        <w:separator/>
      </w:r>
    </w:p>
  </w:footnote>
  <w:footnote w:type="continuationSeparator" w:id="0">
    <w:p w:rsidR="004151A3" w:rsidRDefault="004151A3" w:rsidP="0064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A6"/>
    <w:rsid w:val="00041DD9"/>
    <w:rsid w:val="00240808"/>
    <w:rsid w:val="004151A3"/>
    <w:rsid w:val="00435FDA"/>
    <w:rsid w:val="00590CBC"/>
    <w:rsid w:val="00626D4A"/>
    <w:rsid w:val="00642695"/>
    <w:rsid w:val="00810588"/>
    <w:rsid w:val="00A42B42"/>
    <w:rsid w:val="00A55F15"/>
    <w:rsid w:val="00B13272"/>
    <w:rsid w:val="00B13D06"/>
    <w:rsid w:val="00B32B68"/>
    <w:rsid w:val="00D03389"/>
    <w:rsid w:val="00F34A8D"/>
    <w:rsid w:val="00F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D708E-3B40-488F-A2B4-5A9BE523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A6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4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2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26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26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A50A-ED11-4018-AE09-7F52D368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2020-10-23T02:33:00Z</cp:lastPrinted>
  <dcterms:created xsi:type="dcterms:W3CDTF">2020-11-12T07:50:00Z</dcterms:created>
  <dcterms:modified xsi:type="dcterms:W3CDTF">2020-11-12T07:50:00Z</dcterms:modified>
</cp:coreProperties>
</file>