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01" w:rsidRPr="00A34FCD" w:rsidRDefault="005A6260" w:rsidP="00797A64">
      <w:pPr>
        <w:ind w:firstLineChars="750" w:firstLine="2102"/>
        <w:rPr>
          <w:rFonts w:ascii="標楷體" w:eastAsia="標楷體" w:hAnsi="標楷體"/>
          <w:b/>
          <w:bCs/>
          <w:color w:val="000000" w:themeColor="text1"/>
          <w:sz w:val="28"/>
        </w:rPr>
      </w:pPr>
      <w:r w:rsidRPr="00A34FCD">
        <w:rPr>
          <w:rFonts w:ascii="標楷體" w:eastAsia="標楷體" w:hAnsi="標楷體" w:hint="eastAsia"/>
          <w:b/>
          <w:bCs/>
          <w:color w:val="000000" w:themeColor="text1"/>
          <w:sz w:val="28"/>
        </w:rPr>
        <w:t>國立臺南大學職工申訴評議委員會設置要點</w:t>
      </w:r>
    </w:p>
    <w:p w:rsidR="005A6260" w:rsidRPr="00A34FCD" w:rsidRDefault="005A6260" w:rsidP="005A6260">
      <w:pPr>
        <w:spacing w:line="300" w:lineRule="exact"/>
        <w:jc w:val="right"/>
        <w:rPr>
          <w:rFonts w:ascii="標楷體" w:eastAsia="標楷體" w:hAnsi="標楷體"/>
          <w:color w:val="000000" w:themeColor="text1"/>
          <w:kern w:val="0"/>
          <w:sz w:val="20"/>
        </w:rPr>
      </w:pPr>
      <w:r w:rsidRPr="00A34FCD">
        <w:rPr>
          <w:rFonts w:ascii="標楷體" w:eastAsia="標楷體" w:hAnsi="標楷體" w:hint="eastAsia"/>
          <w:color w:val="000000" w:themeColor="text1"/>
          <w:kern w:val="0"/>
          <w:sz w:val="20"/>
        </w:rPr>
        <w:t>92年5月22日91學年度第7次行政會議通過</w:t>
      </w:r>
    </w:p>
    <w:p w:rsidR="005A6260" w:rsidRPr="00A34FCD" w:rsidRDefault="005A6260" w:rsidP="005A6260">
      <w:pPr>
        <w:spacing w:line="300" w:lineRule="exact"/>
        <w:jc w:val="right"/>
        <w:rPr>
          <w:rFonts w:ascii="標楷體" w:eastAsia="標楷體" w:hAnsi="標楷體"/>
          <w:color w:val="000000" w:themeColor="text1"/>
          <w:kern w:val="0"/>
          <w:sz w:val="20"/>
        </w:rPr>
      </w:pPr>
      <w:r w:rsidRPr="00A34FCD">
        <w:rPr>
          <w:rFonts w:ascii="標楷體" w:eastAsia="標楷體" w:hAnsi="標楷體"/>
          <w:color w:val="000000" w:themeColor="text1"/>
          <w:kern w:val="0"/>
          <w:sz w:val="20"/>
        </w:rPr>
        <w:t>93</w:t>
      </w:r>
      <w:r w:rsidRPr="00A34FCD">
        <w:rPr>
          <w:rFonts w:ascii="標楷體" w:eastAsia="標楷體" w:hAnsi="標楷體" w:hint="eastAsia"/>
          <w:color w:val="000000" w:themeColor="text1"/>
          <w:kern w:val="0"/>
          <w:sz w:val="20"/>
        </w:rPr>
        <w:t>年8月26日93學年度第1次行政會議修正通過</w:t>
      </w:r>
    </w:p>
    <w:p w:rsidR="005A6260" w:rsidRPr="00A34FCD" w:rsidRDefault="005A6260" w:rsidP="005A6260">
      <w:pPr>
        <w:spacing w:line="300" w:lineRule="exact"/>
        <w:jc w:val="right"/>
        <w:rPr>
          <w:rFonts w:ascii="標楷體" w:eastAsia="標楷體" w:hAnsi="標楷體"/>
          <w:color w:val="000000" w:themeColor="text1"/>
          <w:kern w:val="0"/>
          <w:sz w:val="20"/>
        </w:rPr>
      </w:pPr>
      <w:r w:rsidRPr="00A34FCD">
        <w:rPr>
          <w:rFonts w:ascii="標楷體" w:eastAsia="標楷體" w:hAnsi="標楷體"/>
          <w:color w:val="000000" w:themeColor="text1"/>
          <w:kern w:val="0"/>
          <w:sz w:val="20"/>
        </w:rPr>
        <w:t>107</w:t>
      </w:r>
      <w:bookmarkStart w:id="0" w:name="_GoBack"/>
      <w:bookmarkEnd w:id="0"/>
      <w:r w:rsidRPr="00A34FCD">
        <w:rPr>
          <w:rFonts w:ascii="標楷體" w:eastAsia="標楷體" w:hAnsi="標楷體" w:hint="eastAsia"/>
          <w:color w:val="000000" w:themeColor="text1"/>
          <w:kern w:val="0"/>
          <w:sz w:val="20"/>
        </w:rPr>
        <w:t>年6月13日106學年度第8次行政會議修正通過</w:t>
      </w:r>
    </w:p>
    <w:p w:rsidR="00A35901" w:rsidRPr="00A34FCD" w:rsidRDefault="00A35901" w:rsidP="00167C79">
      <w:pPr>
        <w:spacing w:line="300" w:lineRule="exact"/>
        <w:ind w:right="-142" w:firstLineChars="2400" w:firstLine="4800"/>
        <w:rPr>
          <w:rFonts w:ascii="標楷體" w:eastAsia="標楷體" w:hAnsi="標楷體"/>
          <w:color w:val="000000" w:themeColor="text1"/>
          <w:kern w:val="0"/>
          <w:sz w:val="20"/>
        </w:rPr>
      </w:pPr>
      <w:r w:rsidRPr="00A34FCD">
        <w:rPr>
          <w:rFonts w:ascii="標楷體" w:eastAsia="標楷體" w:hAnsi="標楷體" w:hint="eastAsia"/>
          <w:color w:val="000000" w:themeColor="text1"/>
          <w:kern w:val="0"/>
          <w:sz w:val="20"/>
        </w:rPr>
        <w:t>10</w:t>
      </w:r>
      <w:r w:rsidR="002A537C" w:rsidRPr="00A34FCD">
        <w:rPr>
          <w:rFonts w:ascii="標楷體" w:eastAsia="標楷體" w:hAnsi="標楷體"/>
          <w:color w:val="000000" w:themeColor="text1"/>
          <w:kern w:val="0"/>
          <w:sz w:val="20"/>
        </w:rPr>
        <w:t>8</w:t>
      </w:r>
      <w:r w:rsidRPr="00A34FCD">
        <w:rPr>
          <w:rFonts w:ascii="標楷體" w:eastAsia="標楷體" w:hAnsi="標楷體" w:hint="eastAsia"/>
          <w:color w:val="000000" w:themeColor="text1"/>
          <w:kern w:val="0"/>
          <w:sz w:val="20"/>
        </w:rPr>
        <w:t>年</w:t>
      </w:r>
      <w:r w:rsidR="00507150" w:rsidRPr="00A34FCD">
        <w:rPr>
          <w:rFonts w:ascii="標楷體" w:eastAsia="標楷體" w:hAnsi="標楷體" w:hint="eastAsia"/>
          <w:color w:val="000000" w:themeColor="text1"/>
          <w:kern w:val="0"/>
          <w:sz w:val="20"/>
        </w:rPr>
        <w:t>12</w:t>
      </w:r>
      <w:r w:rsidRPr="00A34FCD">
        <w:rPr>
          <w:rFonts w:ascii="標楷體" w:eastAsia="標楷體" w:hAnsi="標楷體" w:hint="eastAsia"/>
          <w:color w:val="000000" w:themeColor="text1"/>
          <w:kern w:val="0"/>
          <w:sz w:val="20"/>
        </w:rPr>
        <w:t>月</w:t>
      </w:r>
      <w:r w:rsidR="00167C79" w:rsidRPr="00A34FCD">
        <w:rPr>
          <w:rFonts w:ascii="標楷體" w:eastAsia="標楷體" w:hAnsi="標楷體" w:hint="eastAsia"/>
          <w:color w:val="000000" w:themeColor="text1"/>
          <w:kern w:val="0"/>
          <w:sz w:val="20"/>
        </w:rPr>
        <w:t>1</w:t>
      </w:r>
      <w:r w:rsidR="00167C79" w:rsidRPr="00A34FCD">
        <w:rPr>
          <w:rFonts w:ascii="標楷體" w:eastAsia="標楷體" w:hAnsi="標楷體"/>
          <w:color w:val="000000" w:themeColor="text1"/>
          <w:kern w:val="0"/>
          <w:sz w:val="20"/>
        </w:rPr>
        <w:t>1</w:t>
      </w:r>
      <w:r w:rsidRPr="00A34FCD">
        <w:rPr>
          <w:rFonts w:ascii="標楷體" w:eastAsia="標楷體" w:hAnsi="標楷體" w:hint="eastAsia"/>
          <w:color w:val="000000" w:themeColor="text1"/>
          <w:kern w:val="0"/>
          <w:sz w:val="20"/>
        </w:rPr>
        <w:t>日10</w:t>
      </w:r>
      <w:r w:rsidR="002A537C" w:rsidRPr="00A34FCD">
        <w:rPr>
          <w:rFonts w:ascii="標楷體" w:eastAsia="標楷體" w:hAnsi="標楷體"/>
          <w:color w:val="000000" w:themeColor="text1"/>
          <w:kern w:val="0"/>
          <w:sz w:val="20"/>
        </w:rPr>
        <w:t>8</w:t>
      </w:r>
      <w:r w:rsidRPr="00A34FCD">
        <w:rPr>
          <w:rFonts w:ascii="標楷體" w:eastAsia="標楷體" w:hAnsi="標楷體" w:hint="eastAsia"/>
          <w:color w:val="000000" w:themeColor="text1"/>
          <w:kern w:val="0"/>
          <w:sz w:val="20"/>
        </w:rPr>
        <w:t>學年度</w:t>
      </w:r>
      <w:r w:rsidR="005A6260" w:rsidRPr="00A34FCD">
        <w:rPr>
          <w:rFonts w:ascii="標楷體" w:eastAsia="標楷體" w:hAnsi="標楷體" w:hint="eastAsia"/>
          <w:color w:val="000000" w:themeColor="text1"/>
          <w:kern w:val="0"/>
          <w:sz w:val="20"/>
        </w:rPr>
        <w:t>第</w:t>
      </w:r>
      <w:r w:rsidR="00167C79" w:rsidRPr="00A34FCD">
        <w:rPr>
          <w:rFonts w:ascii="標楷體" w:eastAsia="標楷體" w:hAnsi="標楷體" w:hint="eastAsia"/>
          <w:color w:val="000000" w:themeColor="text1"/>
          <w:kern w:val="0"/>
          <w:sz w:val="20"/>
        </w:rPr>
        <w:t>3</w:t>
      </w:r>
      <w:r w:rsidR="005A6260" w:rsidRPr="00A34FCD">
        <w:rPr>
          <w:rFonts w:ascii="標楷體" w:eastAsia="標楷體" w:hAnsi="標楷體" w:hint="eastAsia"/>
          <w:color w:val="000000" w:themeColor="text1"/>
          <w:kern w:val="0"/>
          <w:sz w:val="20"/>
        </w:rPr>
        <w:t>次行政會議修正通過</w:t>
      </w:r>
    </w:p>
    <w:p w:rsidR="0028593B" w:rsidRPr="00A34FCD" w:rsidRDefault="005A6260" w:rsidP="0028593B">
      <w:pPr>
        <w:spacing w:line="340" w:lineRule="exact"/>
        <w:ind w:leftChars="100" w:left="708" w:hangingChars="195" w:hanging="468"/>
        <w:jc w:val="both"/>
        <w:rPr>
          <w:rFonts w:ascii="標楷體" w:eastAsia="標楷體" w:hAnsi="標楷體"/>
          <w:color w:val="000000" w:themeColor="text1"/>
        </w:rPr>
      </w:pPr>
      <w:r w:rsidRPr="00A34FCD">
        <w:rPr>
          <w:rFonts w:ascii="標楷體" w:eastAsia="標楷體" w:hAnsi="標楷體" w:hint="eastAsia"/>
          <w:color w:val="000000" w:themeColor="text1"/>
        </w:rPr>
        <w:t>一、</w:t>
      </w:r>
      <w:r w:rsidR="0028593B" w:rsidRPr="00A34FCD">
        <w:rPr>
          <w:rFonts w:ascii="標楷體" w:eastAsia="標楷體" w:hAnsi="標楷體"/>
          <w:color w:val="000000" w:themeColor="text1"/>
        </w:rPr>
        <w:t>國立臺南</w:t>
      </w:r>
      <w:r w:rsidR="0028593B" w:rsidRPr="00A34FCD">
        <w:rPr>
          <w:rFonts w:ascii="標楷體" w:eastAsia="標楷體" w:hAnsi="標楷體" w:hint="eastAsia"/>
          <w:color w:val="000000" w:themeColor="text1"/>
        </w:rPr>
        <w:t>大學（以下簡稱本校）為保障職工權益，加強意見溝通，增進校園和諧，依公務人員保障法及本校組織規程規定，訂定本要點並設置本校職工申訴評議委員會（以下簡稱本會）。</w:t>
      </w:r>
    </w:p>
    <w:p w:rsidR="005A6260" w:rsidRPr="00A34FCD" w:rsidRDefault="005A6260" w:rsidP="0028593B">
      <w:pPr>
        <w:spacing w:line="340" w:lineRule="exact"/>
        <w:ind w:leftChars="118" w:left="717" w:hangingChars="181" w:hanging="434"/>
        <w:jc w:val="both"/>
        <w:rPr>
          <w:rFonts w:ascii="標楷體" w:eastAsia="標楷體" w:hAnsi="標楷體"/>
          <w:color w:val="000000" w:themeColor="text1"/>
        </w:rPr>
      </w:pPr>
      <w:r w:rsidRPr="00A34FCD">
        <w:rPr>
          <w:rFonts w:ascii="標楷體" w:eastAsia="標楷體" w:hAnsi="標楷體" w:hint="eastAsia"/>
          <w:color w:val="000000" w:themeColor="text1"/>
        </w:rPr>
        <w:t>二、</w:t>
      </w:r>
      <w:r w:rsidR="00E915D7" w:rsidRPr="00A34FCD">
        <w:rPr>
          <w:rFonts w:ascii="標楷體" w:eastAsia="標楷體" w:hAnsi="標楷體" w:hint="eastAsia"/>
          <w:color w:val="000000" w:themeColor="text1"/>
        </w:rPr>
        <w:t>本要點所稱職工，係指本校編制內職員（含</w:t>
      </w:r>
      <w:r w:rsidR="00E915D7" w:rsidRPr="00A34FCD">
        <w:rPr>
          <w:rFonts w:ascii="標楷體" w:eastAsia="標楷體" w:hAnsi="標楷體" w:hint="eastAsia"/>
          <w:color w:val="000000" w:themeColor="text1"/>
          <w:szCs w:val="24"/>
        </w:rPr>
        <w:t>稀少性科技人員</w:t>
      </w:r>
      <w:r w:rsidR="00E915D7" w:rsidRPr="00A34FCD">
        <w:rPr>
          <w:rFonts w:ascii="標楷體" w:eastAsia="標楷體" w:hAnsi="標楷體" w:hint="eastAsia"/>
          <w:color w:val="000000" w:themeColor="text1"/>
        </w:rPr>
        <w:t>）、校聘人員、中華民國八十六年三月二十一日起聘任之助教（以下簡稱助教）、工友（含駕駛、技工）</w:t>
      </w:r>
      <w:r w:rsidR="00E915D7" w:rsidRPr="00A34FCD">
        <w:rPr>
          <w:rFonts w:ascii="標楷體" w:eastAsia="標楷體" w:hAnsi="標楷體"/>
          <w:color w:val="000000" w:themeColor="text1"/>
        </w:rPr>
        <w:t>、</w:t>
      </w:r>
      <w:r w:rsidR="00E915D7" w:rsidRPr="00A34FCD">
        <w:rPr>
          <w:rFonts w:ascii="標楷體" w:eastAsia="標楷體" w:hAnsi="標楷體" w:hint="eastAsia"/>
          <w:color w:val="000000" w:themeColor="text1"/>
        </w:rPr>
        <w:t>駐衛警。</w:t>
      </w:r>
    </w:p>
    <w:p w:rsidR="00E915D7" w:rsidRPr="00A34FCD" w:rsidRDefault="005A6260" w:rsidP="00E915D7">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三、</w:t>
      </w:r>
      <w:r w:rsidR="00E915D7" w:rsidRPr="00A34FCD">
        <w:rPr>
          <w:rFonts w:ascii="標楷體" w:eastAsia="標楷體" w:hAnsi="標楷體" w:hint="eastAsia"/>
          <w:color w:val="000000" w:themeColor="text1"/>
        </w:rPr>
        <w:t>本校職工對學校所提供之工作條件及所為之管理認為不當致損害其權益者，得提出申訴。但相關法規已有救濟程序者，從其規定。</w:t>
      </w:r>
    </w:p>
    <w:p w:rsidR="0028593B" w:rsidRPr="00A34FCD" w:rsidRDefault="00E915D7" w:rsidP="003A5FEA">
      <w:pPr>
        <w:spacing w:line="340" w:lineRule="exact"/>
        <w:ind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四、</w:t>
      </w:r>
      <w:r w:rsidR="0028593B" w:rsidRPr="00A34FCD">
        <w:rPr>
          <w:rFonts w:ascii="標楷體" w:eastAsia="標楷體" w:hAnsi="標楷體" w:hint="eastAsia"/>
          <w:color w:val="000000" w:themeColor="text1"/>
        </w:rPr>
        <w:t>本會置委員十一人，由校長就下列人員聘任之</w:t>
      </w:r>
      <w:r w:rsidR="0028593B" w:rsidRPr="00A34FCD">
        <w:rPr>
          <w:rFonts w:ascii="新細明體" w:hAnsi="新細明體" w:hint="eastAsia"/>
          <w:color w:val="000000" w:themeColor="text1"/>
        </w:rPr>
        <w:t>。</w:t>
      </w:r>
    </w:p>
    <w:p w:rsidR="0028593B" w:rsidRPr="00A34FCD" w:rsidRDefault="0028593B" w:rsidP="003A5FEA">
      <w:pPr>
        <w:spacing w:line="340" w:lineRule="exact"/>
        <w:ind w:leftChars="295" w:left="1188" w:hangingChars="200" w:hanging="480"/>
        <w:jc w:val="both"/>
        <w:rPr>
          <w:rFonts w:ascii="標楷體" w:eastAsia="標楷體" w:hAnsi="標楷體"/>
          <w:color w:val="000000" w:themeColor="text1"/>
        </w:rPr>
      </w:pPr>
      <w:r w:rsidRPr="00A34FCD">
        <w:rPr>
          <w:rFonts w:ascii="標楷體" w:eastAsia="標楷體" w:hAnsi="標楷體"/>
          <w:color w:val="000000" w:themeColor="text1"/>
        </w:rPr>
        <w:t>(</w:t>
      </w:r>
      <w:r w:rsidRPr="00A34FCD">
        <w:rPr>
          <w:rFonts w:ascii="標楷體" w:eastAsia="標楷體" w:hAnsi="標楷體" w:hint="eastAsia"/>
          <w:color w:val="000000" w:themeColor="text1"/>
        </w:rPr>
        <w:t>一)票選委員七人：本校職員（含</w:t>
      </w:r>
      <w:r w:rsidRPr="00A34FCD">
        <w:rPr>
          <w:rFonts w:ascii="標楷體" w:eastAsia="標楷體" w:hAnsi="標楷體" w:hint="eastAsia"/>
          <w:color w:val="000000" w:themeColor="text1"/>
          <w:szCs w:val="24"/>
        </w:rPr>
        <w:t>稀少性科技人員</w:t>
      </w:r>
      <w:r w:rsidRPr="00A34FCD">
        <w:rPr>
          <w:rFonts w:ascii="新細明體" w:hAnsi="新細明體" w:hint="eastAsia"/>
          <w:color w:val="000000" w:themeColor="text1"/>
          <w:szCs w:val="24"/>
        </w:rPr>
        <w:t>、</w:t>
      </w:r>
      <w:r w:rsidRPr="00A34FCD">
        <w:rPr>
          <w:rFonts w:ascii="標楷體" w:eastAsia="標楷體" w:hAnsi="標楷體" w:hint="eastAsia"/>
          <w:color w:val="000000" w:themeColor="text1"/>
          <w:szCs w:val="24"/>
        </w:rPr>
        <w:t>助教</w:t>
      </w:r>
      <w:r w:rsidRPr="00A34FCD">
        <w:rPr>
          <w:rFonts w:ascii="標楷體" w:eastAsia="標楷體" w:hAnsi="標楷體" w:hint="eastAsia"/>
          <w:color w:val="000000" w:themeColor="text1"/>
        </w:rPr>
        <w:t>）三人、校聘人員三人、工友一人分別票選產生</w:t>
      </w:r>
      <w:r w:rsidRPr="00A34FCD">
        <w:rPr>
          <w:rFonts w:ascii="新細明體" w:hAnsi="新細明體" w:hint="eastAsia"/>
          <w:color w:val="000000" w:themeColor="text1"/>
        </w:rPr>
        <w:t>。</w:t>
      </w:r>
    </w:p>
    <w:p w:rsidR="0028593B" w:rsidRPr="00A34FCD" w:rsidRDefault="0028593B" w:rsidP="003A5FEA">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Pr="00A34FCD">
        <w:rPr>
          <w:rFonts w:ascii="標楷體" w:eastAsia="標楷體" w:hAnsi="標楷體" w:hint="eastAsia"/>
          <w:color w:val="000000" w:themeColor="text1"/>
        </w:rPr>
        <w:t>二)本校法律顧問一人。</w:t>
      </w:r>
    </w:p>
    <w:p w:rsidR="0028593B" w:rsidRPr="00A34FCD" w:rsidRDefault="0028593B" w:rsidP="003A5FEA">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Pr="00A34FCD">
        <w:rPr>
          <w:rFonts w:ascii="標楷體" w:eastAsia="標楷體" w:hAnsi="標楷體" w:hint="eastAsia"/>
          <w:color w:val="000000" w:themeColor="text1"/>
        </w:rPr>
        <w:t>三)社會公正人士一人。</w:t>
      </w:r>
    </w:p>
    <w:p w:rsidR="0028593B" w:rsidRPr="00A34FCD" w:rsidRDefault="0028593B" w:rsidP="003A5FEA">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Pr="00A34FCD">
        <w:rPr>
          <w:rFonts w:ascii="標楷體" w:eastAsia="標楷體" w:hAnsi="標楷體" w:hint="eastAsia"/>
          <w:color w:val="000000" w:themeColor="text1"/>
        </w:rPr>
        <w:t>四)校長遴聘校內教師二人。</w:t>
      </w:r>
    </w:p>
    <w:p w:rsidR="0028593B" w:rsidRPr="00A34FCD" w:rsidRDefault="0028593B" w:rsidP="009E30D5">
      <w:pPr>
        <w:pStyle w:val="ac"/>
        <w:spacing w:after="0" w:line="340" w:lineRule="exact"/>
        <w:ind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任一性別委員人數應占委員總數三分之一以上。</w:t>
      </w:r>
    </w:p>
    <w:p w:rsidR="0028593B" w:rsidRPr="00A34FCD" w:rsidRDefault="0028593B" w:rsidP="009E30D5">
      <w:pPr>
        <w:spacing w:line="340" w:lineRule="exact"/>
        <w:ind w:leftChars="289" w:left="694"/>
        <w:jc w:val="both"/>
        <w:rPr>
          <w:rFonts w:ascii="標楷體" w:eastAsia="標楷體" w:hAnsi="標楷體"/>
          <w:color w:val="000000" w:themeColor="text1"/>
        </w:rPr>
      </w:pPr>
      <w:r w:rsidRPr="00A34FCD">
        <w:rPr>
          <w:rFonts w:ascii="標楷體" w:eastAsia="標楷體" w:hAnsi="標楷體"/>
          <w:color w:val="000000" w:themeColor="text1"/>
        </w:rPr>
        <w:t>前項委員</w:t>
      </w:r>
      <w:r w:rsidRPr="00A34FCD">
        <w:rPr>
          <w:rFonts w:ascii="標楷體" w:eastAsia="標楷體" w:hAnsi="標楷體" w:hint="eastAsia"/>
          <w:color w:val="000000" w:themeColor="text1"/>
        </w:rPr>
        <w:t>任期二年（採曆年制），連選得連任，任期內</w:t>
      </w:r>
      <w:r w:rsidRPr="00A34FCD">
        <w:rPr>
          <w:rFonts w:ascii="標楷體" w:eastAsia="標楷體" w:hAnsi="標楷體"/>
          <w:color w:val="000000" w:themeColor="text1"/>
        </w:rPr>
        <w:t>出缺時，繼任委員之任期至原任期屆滿之日止。</w:t>
      </w:r>
    </w:p>
    <w:p w:rsidR="0028593B" w:rsidRPr="00A34FCD" w:rsidRDefault="0028593B" w:rsidP="009E30D5">
      <w:pPr>
        <w:spacing w:line="340" w:lineRule="exact"/>
        <w:ind w:leftChars="189" w:left="454"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本校職員甄審委員會及考核獎懲委員會委員不得擔任本會委員。</w:t>
      </w:r>
    </w:p>
    <w:p w:rsidR="005A6260" w:rsidRPr="00A34FCD" w:rsidRDefault="0028593B" w:rsidP="009E30D5">
      <w:pPr>
        <w:spacing w:line="340" w:lineRule="exact"/>
        <w:ind w:leftChars="189" w:left="454"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本會委員為無給職</w:t>
      </w:r>
      <w:r w:rsidRPr="00A34FCD">
        <w:rPr>
          <w:rFonts w:ascii="新細明體" w:hAnsi="新細明體" w:hint="eastAsia"/>
          <w:color w:val="000000" w:themeColor="text1"/>
        </w:rPr>
        <w:t>，</w:t>
      </w:r>
      <w:r w:rsidRPr="00A34FCD">
        <w:rPr>
          <w:rFonts w:ascii="標楷體" w:eastAsia="標楷體" w:hAnsi="標楷體"/>
          <w:color w:val="000000" w:themeColor="text1"/>
        </w:rPr>
        <w:t>但校外</w:t>
      </w:r>
      <w:r w:rsidR="00A261E3" w:rsidRPr="00A34FCD">
        <w:rPr>
          <w:rFonts w:ascii="標楷體" w:eastAsia="標楷體" w:hAnsi="標楷體" w:hint="eastAsia"/>
          <w:color w:val="000000" w:themeColor="text1"/>
        </w:rPr>
        <w:t>委員</w:t>
      </w:r>
      <w:r w:rsidRPr="00A34FCD">
        <w:rPr>
          <w:rFonts w:ascii="標楷體" w:eastAsia="標楷體" w:hAnsi="標楷體"/>
          <w:color w:val="000000" w:themeColor="text1"/>
        </w:rPr>
        <w:t>得支領交通費及出席費</w:t>
      </w:r>
      <w:r w:rsidRPr="00A34FCD">
        <w:rPr>
          <w:rFonts w:ascii="新細明體" w:hAnsi="新細明體" w:hint="eastAsia"/>
          <w:color w:val="000000" w:themeColor="text1"/>
        </w:rPr>
        <w:t>。</w:t>
      </w:r>
    </w:p>
    <w:p w:rsidR="00DB5DF4" w:rsidRPr="00A34FCD" w:rsidRDefault="005A6260" w:rsidP="00DB5DF4">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五、</w:t>
      </w:r>
      <w:r w:rsidR="00DB5DF4" w:rsidRPr="00A34FCD">
        <w:rPr>
          <w:rFonts w:ascii="標楷體" w:eastAsia="標楷體" w:hAnsi="標楷體"/>
          <w:color w:val="000000" w:themeColor="text1"/>
        </w:rPr>
        <w:t>本會每一任期內第一次會議由校長或其指定之人員召集之，並由委員中互選一人為主席，任期二年。</w:t>
      </w:r>
    </w:p>
    <w:p w:rsidR="003A1604" w:rsidRPr="00A34FCD" w:rsidRDefault="005A6260" w:rsidP="00CC43A2">
      <w:pPr>
        <w:spacing w:line="340" w:lineRule="exact"/>
        <w:ind w:firstLineChars="100" w:firstLine="240"/>
        <w:rPr>
          <w:rFonts w:ascii="標楷體" w:eastAsia="標楷體" w:hAnsi="標楷體"/>
          <w:color w:val="000000" w:themeColor="text1"/>
        </w:rPr>
      </w:pPr>
      <w:r w:rsidRPr="00A34FCD">
        <w:rPr>
          <w:rFonts w:ascii="標楷體" w:eastAsia="標楷體" w:hAnsi="標楷體" w:hint="eastAsia"/>
          <w:color w:val="000000" w:themeColor="text1"/>
        </w:rPr>
        <w:t>六、</w:t>
      </w:r>
      <w:r w:rsidR="003A1604" w:rsidRPr="00A34FCD">
        <w:rPr>
          <w:rFonts w:ascii="標楷體" w:eastAsia="標楷體" w:hAnsi="標楷體" w:hint="eastAsia"/>
          <w:color w:val="000000" w:themeColor="text1"/>
        </w:rPr>
        <w:t>主席因故不能主持會議時，由其指定委員一人代理主席。</w:t>
      </w:r>
    </w:p>
    <w:p w:rsidR="003A1604" w:rsidRPr="00A34FCD" w:rsidRDefault="003A1604" w:rsidP="00CC43A2">
      <w:pPr>
        <w:spacing w:line="340" w:lineRule="exact"/>
        <w:ind w:firstLineChars="300" w:firstLine="720"/>
        <w:rPr>
          <w:rFonts w:ascii="標楷體" w:eastAsia="標楷體" w:hAnsi="標楷體"/>
          <w:color w:val="000000" w:themeColor="text1"/>
        </w:rPr>
      </w:pPr>
      <w:r w:rsidRPr="00A34FCD">
        <w:rPr>
          <w:rFonts w:ascii="標楷體" w:eastAsia="標楷體" w:hAnsi="標楷體"/>
          <w:color w:val="000000" w:themeColor="text1"/>
        </w:rPr>
        <w:t>委員應親自出席會議，不得指派或委託他人代理出席。</w:t>
      </w:r>
    </w:p>
    <w:p w:rsidR="003A1604" w:rsidRPr="00A34FCD" w:rsidRDefault="003A1604" w:rsidP="00CC43A2">
      <w:pPr>
        <w:spacing w:line="340" w:lineRule="exact"/>
        <w:ind w:leftChars="300" w:left="720"/>
        <w:jc w:val="both"/>
        <w:rPr>
          <w:rFonts w:ascii="標楷體" w:eastAsia="標楷體" w:hAnsi="標楷體"/>
          <w:color w:val="000000" w:themeColor="text1"/>
        </w:rPr>
      </w:pPr>
      <w:r w:rsidRPr="00A34FCD">
        <w:rPr>
          <w:rFonts w:ascii="標楷體" w:eastAsia="標楷體" w:hAnsi="標楷體" w:hint="eastAsia"/>
          <w:color w:val="000000" w:themeColor="text1"/>
        </w:rPr>
        <w:t>本會會議不定期舉行，</w:t>
      </w:r>
      <w:r w:rsidRPr="00A34FCD">
        <w:rPr>
          <w:rFonts w:ascii="標楷體" w:eastAsia="標楷體" w:hAnsi="標楷體"/>
          <w:color w:val="000000" w:themeColor="text1"/>
        </w:rPr>
        <w:t>開會應有委員</w:t>
      </w:r>
      <w:r w:rsidRPr="00A34FCD">
        <w:rPr>
          <w:rFonts w:ascii="標楷體" w:eastAsia="標楷體" w:hAnsi="標楷體" w:hint="eastAsia"/>
          <w:color w:val="000000" w:themeColor="text1"/>
        </w:rPr>
        <w:t>總數</w:t>
      </w:r>
      <w:r w:rsidRPr="00A34FCD">
        <w:rPr>
          <w:rFonts w:ascii="標楷體" w:eastAsia="標楷體" w:hAnsi="標楷體"/>
          <w:color w:val="000000" w:themeColor="text1"/>
        </w:rPr>
        <w:t>二分之一以上出席</w:t>
      </w:r>
      <w:r w:rsidRPr="00A34FCD">
        <w:rPr>
          <w:rFonts w:ascii="標楷體" w:eastAsia="標楷體" w:hAnsi="標楷體" w:hint="eastAsia"/>
          <w:color w:val="000000" w:themeColor="text1"/>
        </w:rPr>
        <w:t>，始得開議</w:t>
      </w:r>
      <w:r w:rsidRPr="00A34FCD">
        <w:rPr>
          <w:rFonts w:ascii="標楷體" w:eastAsia="標楷體" w:hAnsi="標楷體"/>
          <w:color w:val="000000" w:themeColor="text1"/>
        </w:rPr>
        <w:t>；評議決</w:t>
      </w:r>
      <w:r w:rsidRPr="00A34FCD">
        <w:rPr>
          <w:rFonts w:ascii="標楷體" w:eastAsia="標楷體" w:hAnsi="標楷體" w:hint="eastAsia"/>
          <w:color w:val="000000" w:themeColor="text1"/>
        </w:rPr>
        <w:t>定</w:t>
      </w:r>
      <w:r w:rsidRPr="00A34FCD">
        <w:rPr>
          <w:rFonts w:ascii="標楷體" w:eastAsia="標楷體" w:hAnsi="標楷體"/>
          <w:color w:val="000000" w:themeColor="text1"/>
        </w:rPr>
        <w:t>應有出席委員三分之二以上之同意</w:t>
      </w:r>
      <w:r w:rsidRPr="00A34FCD">
        <w:rPr>
          <w:rFonts w:ascii="標楷體" w:eastAsia="標楷體" w:hAnsi="標楷體" w:hint="eastAsia"/>
          <w:color w:val="000000" w:themeColor="text1"/>
        </w:rPr>
        <w:t>行之；</w:t>
      </w:r>
      <w:r w:rsidRPr="00A34FCD">
        <w:rPr>
          <w:rFonts w:ascii="標楷體" w:eastAsia="標楷體" w:hAnsi="標楷體"/>
          <w:color w:val="000000" w:themeColor="text1"/>
        </w:rPr>
        <w:t>其</w:t>
      </w:r>
      <w:r w:rsidRPr="00A34FCD">
        <w:rPr>
          <w:rFonts w:ascii="標楷體" w:eastAsia="標楷體" w:hAnsi="標楷體" w:hint="eastAsia"/>
          <w:color w:val="000000" w:themeColor="text1"/>
        </w:rPr>
        <w:t>他</w:t>
      </w:r>
      <w:r w:rsidRPr="00A34FCD">
        <w:rPr>
          <w:rFonts w:ascii="標楷體" w:eastAsia="標楷體" w:hAnsi="標楷體"/>
          <w:color w:val="000000" w:themeColor="text1"/>
        </w:rPr>
        <w:t>事項之決議以出席委員過半數之同意行之。</w:t>
      </w:r>
    </w:p>
    <w:p w:rsidR="00CC43A2" w:rsidRPr="00A34FCD" w:rsidRDefault="003A1604" w:rsidP="00CC43A2">
      <w:pPr>
        <w:spacing w:line="340" w:lineRule="exact"/>
        <w:ind w:leftChars="100" w:left="240" w:firstLineChars="200" w:firstLine="480"/>
        <w:rPr>
          <w:rFonts w:ascii="標楷體" w:eastAsia="標楷體" w:hAnsi="標楷體"/>
          <w:color w:val="000000" w:themeColor="text1"/>
        </w:rPr>
      </w:pPr>
      <w:r w:rsidRPr="00A34FCD">
        <w:rPr>
          <w:rFonts w:ascii="標楷體" w:eastAsia="標楷體" w:hAnsi="標楷體"/>
          <w:color w:val="000000" w:themeColor="text1"/>
        </w:rPr>
        <w:t>前項決</w:t>
      </w:r>
      <w:r w:rsidRPr="00A34FCD">
        <w:rPr>
          <w:rFonts w:ascii="標楷體" w:eastAsia="標楷體" w:hAnsi="標楷體" w:hint="eastAsia"/>
          <w:color w:val="000000" w:themeColor="text1"/>
        </w:rPr>
        <w:t>議時</w:t>
      </w:r>
      <w:r w:rsidRPr="00A34FCD">
        <w:rPr>
          <w:rFonts w:ascii="標楷體" w:eastAsia="標楷體" w:hAnsi="標楷體"/>
          <w:color w:val="000000" w:themeColor="text1"/>
        </w:rPr>
        <w:t>，委員</w:t>
      </w:r>
      <w:r w:rsidRPr="00A34FCD">
        <w:rPr>
          <w:rFonts w:ascii="標楷體" w:eastAsia="標楷體" w:hAnsi="標楷體" w:hint="eastAsia"/>
          <w:color w:val="000000" w:themeColor="text1"/>
        </w:rPr>
        <w:t>中</w:t>
      </w:r>
      <w:r w:rsidRPr="00A34FCD">
        <w:rPr>
          <w:rFonts w:ascii="標楷體" w:eastAsia="標楷體" w:hAnsi="標楷體"/>
          <w:color w:val="000000" w:themeColor="text1"/>
        </w:rPr>
        <w:t>有應行迴避</w:t>
      </w:r>
      <w:r w:rsidRPr="00A34FCD">
        <w:rPr>
          <w:rFonts w:ascii="標楷體" w:eastAsia="標楷體" w:hAnsi="標楷體" w:hint="eastAsia"/>
          <w:color w:val="000000" w:themeColor="text1"/>
        </w:rPr>
        <w:t>者</w:t>
      </w:r>
      <w:r w:rsidRPr="00A34FCD">
        <w:rPr>
          <w:rFonts w:ascii="標楷體" w:eastAsia="標楷體" w:hAnsi="標楷體"/>
          <w:color w:val="000000" w:themeColor="text1"/>
        </w:rPr>
        <w:t>，不計入出席人數。</w:t>
      </w:r>
    </w:p>
    <w:p w:rsidR="005A6260" w:rsidRPr="00A34FCD" w:rsidRDefault="005A6260" w:rsidP="00CC43A2">
      <w:pPr>
        <w:spacing w:line="340" w:lineRule="exact"/>
        <w:ind w:leftChars="100" w:left="240"/>
        <w:rPr>
          <w:rFonts w:ascii="標楷體" w:eastAsia="標楷體" w:hAnsi="標楷體"/>
          <w:color w:val="000000" w:themeColor="text1"/>
        </w:rPr>
      </w:pPr>
      <w:r w:rsidRPr="00A34FCD">
        <w:rPr>
          <w:rFonts w:ascii="標楷體" w:eastAsia="標楷體" w:hAnsi="標楷體" w:hint="eastAsia"/>
          <w:color w:val="000000" w:themeColor="text1"/>
        </w:rPr>
        <w:t>七、職工應於接獲處分通知或知悉相關措施之次日起三十日內以書面向本會提出申訴。</w:t>
      </w:r>
    </w:p>
    <w:p w:rsidR="00CC43A2" w:rsidRPr="00A34FCD" w:rsidRDefault="005A6260" w:rsidP="00CC43A2">
      <w:pPr>
        <w:spacing w:line="340" w:lineRule="exact"/>
        <w:ind w:leftChars="100" w:left="240"/>
        <w:rPr>
          <w:rFonts w:ascii="標楷體" w:eastAsia="標楷體" w:hAnsi="標楷體"/>
          <w:color w:val="000000" w:themeColor="text1"/>
        </w:rPr>
      </w:pPr>
      <w:r w:rsidRPr="00A34FCD">
        <w:rPr>
          <w:rFonts w:ascii="標楷體" w:eastAsia="標楷體" w:hAnsi="標楷體" w:hint="eastAsia"/>
          <w:color w:val="000000" w:themeColor="text1"/>
        </w:rPr>
        <w:t>八、</w:t>
      </w:r>
      <w:r w:rsidR="00CC43A2" w:rsidRPr="00A34FCD">
        <w:rPr>
          <w:rFonts w:ascii="標楷體" w:eastAsia="標楷體" w:hAnsi="標楷體" w:hint="eastAsia"/>
          <w:color w:val="000000" w:themeColor="text1"/>
        </w:rPr>
        <w:t>申訴書應載明下列事項：</w:t>
      </w:r>
    </w:p>
    <w:p w:rsidR="00CC43A2" w:rsidRPr="00A34FCD" w:rsidRDefault="00CC43A2" w:rsidP="00593DB6">
      <w:pPr>
        <w:spacing w:line="340" w:lineRule="exact"/>
        <w:ind w:leftChars="295" w:left="1188" w:hangingChars="200" w:hanging="480"/>
        <w:jc w:val="both"/>
        <w:rPr>
          <w:rFonts w:ascii="標楷體" w:eastAsia="標楷體" w:hAnsi="標楷體"/>
          <w:color w:val="000000" w:themeColor="text1"/>
        </w:rPr>
      </w:pPr>
      <w:r w:rsidRPr="00A34FCD">
        <w:rPr>
          <w:rFonts w:ascii="標楷體" w:eastAsia="標楷體" w:hAnsi="標楷體"/>
          <w:color w:val="000000" w:themeColor="text1"/>
        </w:rPr>
        <w:t>(</w:t>
      </w:r>
      <w:r w:rsidRPr="00A34FCD">
        <w:rPr>
          <w:rFonts w:ascii="標楷體" w:eastAsia="標楷體" w:hAnsi="標楷體" w:hint="eastAsia"/>
          <w:color w:val="000000" w:themeColor="text1"/>
        </w:rPr>
        <w:t>一)申訴人姓名、出生年月日、住居所、身分證統一編號、服務單位、職稱、官職等。有代理人者，其姓名、出生年月日、職業、住居所、身分證統一編號。</w:t>
      </w:r>
    </w:p>
    <w:p w:rsidR="00A261E3" w:rsidRPr="00A34FCD" w:rsidRDefault="00A261E3" w:rsidP="00593DB6">
      <w:pPr>
        <w:spacing w:line="340" w:lineRule="exact"/>
        <w:ind w:leftChars="295" w:left="1188" w:hangingChars="200" w:hanging="480"/>
        <w:jc w:val="both"/>
        <w:rPr>
          <w:rFonts w:ascii="標楷體" w:eastAsia="標楷體" w:hAnsi="標楷體"/>
          <w:color w:val="000000" w:themeColor="text1"/>
        </w:rPr>
      </w:pPr>
      <w:r w:rsidRPr="00A34FCD">
        <w:rPr>
          <w:rFonts w:ascii="標楷體" w:eastAsia="標楷體" w:hAnsi="標楷體"/>
          <w:color w:val="000000" w:themeColor="text1"/>
        </w:rPr>
        <w:t>(</w:t>
      </w:r>
      <w:r w:rsidRPr="00A34FCD">
        <w:rPr>
          <w:rFonts w:ascii="標楷體" w:eastAsia="標楷體" w:hAnsi="標楷體" w:hint="eastAsia"/>
          <w:color w:val="000000" w:themeColor="text1"/>
        </w:rPr>
        <w:t>二)原措施單位</w:t>
      </w:r>
      <w:r w:rsidRPr="00A34FCD">
        <w:rPr>
          <w:rFonts w:ascii="新細明體" w:hAnsi="新細明體" w:hint="eastAsia"/>
          <w:color w:val="000000" w:themeColor="text1"/>
        </w:rPr>
        <w:t>。</w:t>
      </w:r>
    </w:p>
    <w:p w:rsidR="00CC43A2" w:rsidRPr="00A34FCD" w:rsidRDefault="00CC43A2" w:rsidP="00593DB6">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00A261E3" w:rsidRPr="00A34FCD">
        <w:rPr>
          <w:rFonts w:ascii="標楷體" w:eastAsia="標楷體" w:hAnsi="標楷體" w:hint="eastAsia"/>
          <w:color w:val="000000" w:themeColor="text1"/>
        </w:rPr>
        <w:t>三</w:t>
      </w:r>
      <w:r w:rsidRPr="00A34FCD">
        <w:rPr>
          <w:rFonts w:ascii="標楷體" w:eastAsia="標楷體" w:hAnsi="標楷體" w:hint="eastAsia"/>
          <w:color w:val="000000" w:themeColor="text1"/>
        </w:rPr>
        <w:t>)請求事項。</w:t>
      </w:r>
    </w:p>
    <w:p w:rsidR="00CC43A2" w:rsidRPr="00A34FCD" w:rsidRDefault="00CC43A2" w:rsidP="00593DB6">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00A261E3" w:rsidRPr="00A34FCD">
        <w:rPr>
          <w:rFonts w:ascii="標楷體" w:eastAsia="標楷體" w:hAnsi="標楷體" w:hint="eastAsia"/>
          <w:color w:val="000000" w:themeColor="text1"/>
        </w:rPr>
        <w:t>四</w:t>
      </w:r>
      <w:r w:rsidRPr="00A34FCD">
        <w:rPr>
          <w:rFonts w:ascii="標楷體" w:eastAsia="標楷體" w:hAnsi="標楷體" w:hint="eastAsia"/>
          <w:color w:val="000000" w:themeColor="text1"/>
        </w:rPr>
        <w:t>)事實及理由。</w:t>
      </w:r>
    </w:p>
    <w:p w:rsidR="00CC43A2" w:rsidRPr="00A34FCD" w:rsidRDefault="00CC43A2" w:rsidP="00593DB6">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00A261E3" w:rsidRPr="00A34FCD">
        <w:rPr>
          <w:rFonts w:ascii="標楷體" w:eastAsia="標楷體" w:hAnsi="標楷體" w:hint="eastAsia"/>
          <w:color w:val="000000" w:themeColor="text1"/>
        </w:rPr>
        <w:t>五</w:t>
      </w:r>
      <w:r w:rsidRPr="00A34FCD">
        <w:rPr>
          <w:rFonts w:ascii="標楷體" w:eastAsia="標楷體" w:hAnsi="標楷體" w:hint="eastAsia"/>
          <w:color w:val="000000" w:themeColor="text1"/>
        </w:rPr>
        <w:t>)證據。</w:t>
      </w:r>
    </w:p>
    <w:p w:rsidR="00CC43A2" w:rsidRPr="00A34FCD" w:rsidRDefault="00CC43A2" w:rsidP="00593DB6">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00A261E3" w:rsidRPr="00A34FCD">
        <w:rPr>
          <w:rFonts w:ascii="標楷體" w:eastAsia="標楷體" w:hAnsi="標楷體" w:hint="eastAsia"/>
          <w:color w:val="000000" w:themeColor="text1"/>
        </w:rPr>
        <w:t>六</w:t>
      </w:r>
      <w:r w:rsidRPr="00A34FCD">
        <w:rPr>
          <w:rFonts w:ascii="標楷體" w:eastAsia="標楷體" w:hAnsi="標楷體" w:hint="eastAsia"/>
          <w:color w:val="000000" w:themeColor="text1"/>
        </w:rPr>
        <w:t>)管理措施或有關工作條件之處置達到之年月日。</w:t>
      </w:r>
    </w:p>
    <w:p w:rsidR="009E0B6E" w:rsidRPr="00A34FCD" w:rsidRDefault="00CC43A2" w:rsidP="00593DB6">
      <w:pPr>
        <w:spacing w:line="340" w:lineRule="exact"/>
        <w:ind w:leftChars="295" w:left="1188" w:hangingChars="200" w:hanging="480"/>
        <w:jc w:val="both"/>
        <w:rPr>
          <w:rFonts w:ascii="標楷體" w:eastAsia="標楷體" w:hAnsi="標楷體"/>
          <w:color w:val="000000" w:themeColor="text1"/>
        </w:rPr>
      </w:pPr>
      <w:r w:rsidRPr="00A34FCD">
        <w:rPr>
          <w:rFonts w:ascii="標楷體" w:eastAsia="標楷體" w:hAnsi="標楷體"/>
          <w:color w:val="000000" w:themeColor="text1"/>
        </w:rPr>
        <w:t>(</w:t>
      </w:r>
      <w:r w:rsidR="00A261E3" w:rsidRPr="00A34FCD">
        <w:rPr>
          <w:rFonts w:ascii="標楷體" w:eastAsia="標楷體" w:hAnsi="標楷體" w:hint="eastAsia"/>
          <w:color w:val="000000" w:themeColor="text1"/>
        </w:rPr>
        <w:t>七</w:t>
      </w:r>
      <w:r w:rsidRPr="00A34FCD">
        <w:rPr>
          <w:rFonts w:ascii="標楷體" w:eastAsia="標楷體" w:hAnsi="標楷體" w:hint="eastAsia"/>
          <w:color w:val="000000" w:themeColor="text1"/>
        </w:rPr>
        <w:t>)提起之年月日。</w:t>
      </w:r>
    </w:p>
    <w:p w:rsidR="006D6DB2" w:rsidRPr="00A34FCD" w:rsidRDefault="005A6260" w:rsidP="009E0B6E">
      <w:pPr>
        <w:spacing w:line="340" w:lineRule="exact"/>
        <w:ind w:leftChars="100" w:left="240"/>
        <w:rPr>
          <w:rFonts w:ascii="標楷體" w:eastAsia="標楷體" w:hAnsi="標楷體"/>
          <w:color w:val="000000" w:themeColor="text1"/>
        </w:rPr>
      </w:pPr>
      <w:r w:rsidRPr="00A34FCD">
        <w:rPr>
          <w:rFonts w:ascii="標楷體" w:eastAsia="標楷體" w:hAnsi="標楷體" w:hint="eastAsia"/>
          <w:color w:val="000000" w:themeColor="text1"/>
        </w:rPr>
        <w:lastRenderedPageBreak/>
        <w:t>九、</w:t>
      </w:r>
      <w:r w:rsidR="006D6DB2" w:rsidRPr="00A34FCD">
        <w:rPr>
          <w:rFonts w:ascii="標楷體" w:eastAsia="標楷體" w:hAnsi="標楷體" w:hint="eastAsia"/>
          <w:color w:val="000000" w:themeColor="text1"/>
        </w:rPr>
        <w:t>提起申訴不合法定程式，其情形可補正者，應通知申訴人於二十日內補正。</w:t>
      </w:r>
    </w:p>
    <w:p w:rsidR="00593DB6" w:rsidRPr="00A34FCD" w:rsidRDefault="005A6260" w:rsidP="00593DB6">
      <w:pPr>
        <w:spacing w:line="340" w:lineRule="exact"/>
        <w:ind w:leftChars="100" w:left="708" w:hangingChars="195" w:hanging="468"/>
        <w:jc w:val="both"/>
        <w:rPr>
          <w:rFonts w:ascii="標楷體" w:eastAsia="標楷體" w:hAnsi="標楷體"/>
          <w:color w:val="000000" w:themeColor="text1"/>
        </w:rPr>
      </w:pPr>
      <w:r w:rsidRPr="00A34FCD">
        <w:rPr>
          <w:rFonts w:ascii="標楷體" w:eastAsia="標楷體" w:hAnsi="標楷體" w:hint="eastAsia"/>
          <w:color w:val="000000" w:themeColor="text1"/>
        </w:rPr>
        <w:t>十、</w:t>
      </w:r>
      <w:r w:rsidR="00593DB6" w:rsidRPr="00A34FCD">
        <w:rPr>
          <w:rFonts w:ascii="標楷體" w:eastAsia="標楷體" w:hAnsi="標楷體"/>
          <w:color w:val="000000" w:themeColor="text1"/>
        </w:rPr>
        <w:t>本會應自收到申訴書之次日起十日內，以書面檢附申訴書影本及相關</w:t>
      </w:r>
      <w:r w:rsidR="00593DB6" w:rsidRPr="00A34FCD">
        <w:rPr>
          <w:rFonts w:ascii="標楷體" w:eastAsia="標楷體" w:hAnsi="標楷體" w:hint="eastAsia"/>
          <w:color w:val="000000" w:themeColor="text1"/>
        </w:rPr>
        <w:t>文</w:t>
      </w:r>
      <w:r w:rsidR="00593DB6" w:rsidRPr="00A34FCD">
        <w:rPr>
          <w:rFonts w:ascii="標楷體" w:eastAsia="標楷體" w:hAnsi="標楷體"/>
          <w:color w:val="000000" w:themeColor="text1"/>
        </w:rPr>
        <w:t>件，請原措施</w:t>
      </w:r>
      <w:r w:rsidR="00593DB6" w:rsidRPr="00A34FCD">
        <w:rPr>
          <w:rFonts w:ascii="標楷體" w:eastAsia="標楷體" w:hAnsi="標楷體" w:hint="eastAsia"/>
          <w:color w:val="000000" w:themeColor="text1"/>
        </w:rPr>
        <w:t>單位</w:t>
      </w:r>
      <w:r w:rsidR="00593DB6" w:rsidRPr="00A34FCD">
        <w:rPr>
          <w:rFonts w:ascii="標楷體" w:eastAsia="標楷體" w:hAnsi="標楷體"/>
          <w:color w:val="000000" w:themeColor="text1"/>
        </w:rPr>
        <w:t>提出說明。</w:t>
      </w:r>
    </w:p>
    <w:p w:rsidR="005A6260" w:rsidRPr="00A34FCD" w:rsidRDefault="00593DB6" w:rsidP="00593DB6">
      <w:pPr>
        <w:spacing w:line="340" w:lineRule="exact"/>
        <w:ind w:leftChars="300" w:left="720"/>
        <w:jc w:val="both"/>
        <w:rPr>
          <w:rFonts w:ascii="標楷體" w:eastAsia="標楷體" w:hAnsi="標楷體"/>
          <w:color w:val="000000" w:themeColor="text1"/>
        </w:rPr>
      </w:pPr>
      <w:r w:rsidRPr="00A34FCD">
        <w:rPr>
          <w:rFonts w:ascii="標楷體" w:eastAsia="標楷體" w:hAnsi="標楷體"/>
          <w:color w:val="000000" w:themeColor="text1"/>
        </w:rPr>
        <w:t>原措施</w:t>
      </w:r>
      <w:r w:rsidRPr="00A34FCD">
        <w:rPr>
          <w:rFonts w:ascii="標楷體" w:eastAsia="標楷體" w:hAnsi="標楷體" w:hint="eastAsia"/>
          <w:color w:val="000000" w:themeColor="text1"/>
        </w:rPr>
        <w:t>單位應於七</w:t>
      </w:r>
      <w:r w:rsidRPr="00A34FCD">
        <w:rPr>
          <w:rFonts w:ascii="標楷體" w:eastAsia="標楷體" w:hAnsi="標楷體"/>
          <w:color w:val="000000" w:themeColor="text1"/>
        </w:rPr>
        <w:t>日內，擬具說明書連同關係文件送</w:t>
      </w:r>
      <w:r w:rsidRPr="00A34FCD">
        <w:rPr>
          <w:rFonts w:ascii="標楷體" w:eastAsia="標楷體" w:hAnsi="標楷體" w:hint="eastAsia"/>
          <w:color w:val="000000" w:themeColor="text1"/>
        </w:rPr>
        <w:t>本</w:t>
      </w:r>
      <w:r w:rsidRPr="00A34FCD">
        <w:rPr>
          <w:rFonts w:ascii="標楷體" w:eastAsia="標楷體" w:hAnsi="標楷體"/>
          <w:color w:val="000000" w:themeColor="text1"/>
        </w:rPr>
        <w:t>會。但原措施</w:t>
      </w:r>
      <w:r w:rsidRPr="00A34FCD">
        <w:rPr>
          <w:rFonts w:ascii="標楷體" w:eastAsia="標楷體" w:hAnsi="標楷體" w:hint="eastAsia"/>
          <w:color w:val="000000" w:themeColor="text1"/>
        </w:rPr>
        <w:t>單位</w:t>
      </w:r>
      <w:r w:rsidRPr="00A34FCD">
        <w:rPr>
          <w:rFonts w:ascii="標楷體" w:eastAsia="標楷體" w:hAnsi="標楷體"/>
          <w:color w:val="000000" w:themeColor="text1"/>
        </w:rPr>
        <w:t>認為申訴有理由者，得自行撤銷或變更其原措施，並函知本會。</w:t>
      </w:r>
    </w:p>
    <w:p w:rsidR="005A6260" w:rsidRPr="00A34FCD" w:rsidRDefault="005A6260" w:rsidP="00D202C2">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十一、</w:t>
      </w:r>
      <w:r w:rsidR="009F346E" w:rsidRPr="00A34FCD">
        <w:rPr>
          <w:rFonts w:ascii="標楷體" w:eastAsia="標楷體" w:hAnsi="標楷體" w:hint="eastAsia"/>
          <w:color w:val="000000" w:themeColor="text1"/>
        </w:rPr>
        <w:t>本會評議案件以不公開審理為原則，並應</w:t>
      </w:r>
      <w:r w:rsidR="004A3E99" w:rsidRPr="00A34FCD">
        <w:rPr>
          <w:rFonts w:ascii="標楷體" w:eastAsia="標楷體" w:hAnsi="標楷體" w:hint="eastAsia"/>
          <w:color w:val="000000" w:themeColor="text1"/>
        </w:rPr>
        <w:t>通知</w:t>
      </w:r>
      <w:r w:rsidR="009F346E" w:rsidRPr="00A34FCD">
        <w:rPr>
          <w:rFonts w:ascii="標楷體" w:eastAsia="標楷體" w:hAnsi="標楷體" w:hint="eastAsia"/>
          <w:color w:val="000000" w:themeColor="text1"/>
        </w:rPr>
        <w:t>申訴人及原措施單位列席說明，必要時亦得請相關人員列席。</w:t>
      </w:r>
    </w:p>
    <w:p w:rsidR="00593DB6" w:rsidRPr="00A34FCD" w:rsidRDefault="005A6260" w:rsidP="00593DB6">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十二、</w:t>
      </w:r>
      <w:r w:rsidR="00593DB6" w:rsidRPr="00A34FCD">
        <w:rPr>
          <w:rFonts w:ascii="標楷體" w:eastAsia="標楷體" w:hAnsi="標楷體" w:hint="eastAsia"/>
          <w:color w:val="000000" w:themeColor="text1"/>
        </w:rPr>
        <w:t>本會</w:t>
      </w:r>
      <w:r w:rsidR="00593DB6" w:rsidRPr="00A34FCD">
        <w:rPr>
          <w:rFonts w:ascii="標楷體" w:eastAsia="標楷體" w:hAnsi="標楷體"/>
          <w:color w:val="000000" w:themeColor="text1"/>
        </w:rPr>
        <w:t>委員對於涉及本人、配偶、三親等以內血親、姻親或利害關係之案件時，</w:t>
      </w:r>
      <w:r w:rsidR="00593DB6" w:rsidRPr="00A34FCD">
        <w:rPr>
          <w:rFonts w:ascii="標楷體" w:eastAsia="標楷體" w:hAnsi="標楷體" w:hint="eastAsia"/>
          <w:color w:val="000000" w:themeColor="text1"/>
        </w:rPr>
        <w:t>應自行或由本會決議迴避。</w:t>
      </w:r>
    </w:p>
    <w:p w:rsidR="005A6260" w:rsidRPr="00A34FCD" w:rsidRDefault="00593DB6" w:rsidP="00593DB6">
      <w:pPr>
        <w:pStyle w:val="Standard"/>
        <w:spacing w:line="340" w:lineRule="exact"/>
        <w:ind w:leftChars="300" w:left="720"/>
        <w:jc w:val="both"/>
        <w:rPr>
          <w:rFonts w:ascii="標楷體" w:eastAsia="標楷體" w:hAnsi="標楷體"/>
          <w:color w:val="000000" w:themeColor="text1"/>
        </w:rPr>
      </w:pPr>
      <w:r w:rsidRPr="00A34FCD">
        <w:rPr>
          <w:rFonts w:ascii="標楷體" w:eastAsia="標楷體" w:hAnsi="標楷體"/>
          <w:color w:val="000000" w:themeColor="text1"/>
        </w:rPr>
        <w:t>有具體事實足認</w:t>
      </w:r>
      <w:r w:rsidRPr="00A34FCD">
        <w:rPr>
          <w:rFonts w:ascii="標楷體" w:eastAsia="標楷體" w:hAnsi="標楷體" w:hint="eastAsia"/>
          <w:color w:val="000000" w:themeColor="text1"/>
        </w:rPr>
        <w:t>本</w:t>
      </w:r>
      <w:r w:rsidRPr="00A34FCD">
        <w:rPr>
          <w:rFonts w:ascii="標楷體" w:eastAsia="標楷體" w:hAnsi="標楷體"/>
          <w:color w:val="000000" w:themeColor="text1"/>
        </w:rPr>
        <w:t>會委員就申訴案件有偏頗之虞者，申訴人</w:t>
      </w:r>
      <w:r w:rsidRPr="00A34FCD">
        <w:rPr>
          <w:rFonts w:ascii="標楷體" w:eastAsia="標楷體" w:hAnsi="標楷體" w:hint="eastAsia"/>
          <w:color w:val="000000" w:themeColor="text1"/>
        </w:rPr>
        <w:t>或原措施單位</w:t>
      </w:r>
      <w:r w:rsidRPr="00A34FCD">
        <w:rPr>
          <w:rFonts w:ascii="標楷體" w:eastAsia="標楷體" w:hAnsi="標楷體"/>
          <w:color w:val="000000" w:themeColor="text1"/>
        </w:rPr>
        <w:t>得舉</w:t>
      </w:r>
      <w:r w:rsidR="00297862" w:rsidRPr="00A34FCD">
        <w:rPr>
          <w:rFonts w:ascii="標楷體" w:eastAsia="標楷體" w:hAnsi="標楷體" w:hint="eastAsia"/>
          <w:color w:val="000000" w:themeColor="text1"/>
        </w:rPr>
        <w:t>證</w:t>
      </w:r>
      <w:r w:rsidRPr="00A34FCD">
        <w:rPr>
          <w:rFonts w:ascii="標楷體" w:eastAsia="標楷體" w:hAnsi="標楷體"/>
          <w:color w:val="000000" w:themeColor="text1"/>
        </w:rPr>
        <w:t>申請</w:t>
      </w:r>
      <w:r w:rsidRPr="00A34FCD">
        <w:rPr>
          <w:rFonts w:ascii="標楷體" w:eastAsia="標楷體" w:hAnsi="標楷體" w:hint="eastAsia"/>
          <w:color w:val="000000" w:themeColor="text1"/>
        </w:rPr>
        <w:t>本</w:t>
      </w:r>
      <w:r w:rsidRPr="00A34FCD">
        <w:rPr>
          <w:rFonts w:ascii="標楷體" w:eastAsia="標楷體" w:hAnsi="標楷體"/>
          <w:color w:val="000000" w:themeColor="text1"/>
        </w:rPr>
        <w:t>會</w:t>
      </w:r>
      <w:r w:rsidRPr="00A34FCD">
        <w:rPr>
          <w:rFonts w:ascii="標楷體" w:eastAsia="標楷體" w:hAnsi="標楷體" w:hint="eastAsia"/>
          <w:color w:val="000000" w:themeColor="text1"/>
        </w:rPr>
        <w:t>決議該</w:t>
      </w:r>
      <w:r w:rsidRPr="00A34FCD">
        <w:rPr>
          <w:rFonts w:ascii="標楷體" w:eastAsia="標楷體" w:hAnsi="標楷體"/>
          <w:color w:val="000000" w:themeColor="text1"/>
        </w:rPr>
        <w:t>委員迴避。</w:t>
      </w:r>
    </w:p>
    <w:p w:rsidR="00A87C6D" w:rsidRPr="00A34FCD" w:rsidRDefault="005A6260" w:rsidP="00A87C6D">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十三、</w:t>
      </w:r>
      <w:r w:rsidR="00A87C6D" w:rsidRPr="00A34FCD">
        <w:rPr>
          <w:rFonts w:ascii="標楷體" w:eastAsia="標楷體" w:hAnsi="標楷體" w:hint="eastAsia"/>
          <w:color w:val="000000" w:themeColor="text1"/>
        </w:rPr>
        <w:t>在申訴前或程序中，申訴人或其他利害關係人，如就申訴案件或其牽連之事項，提出訴訟或行政</w:t>
      </w:r>
      <w:r w:rsidR="009C29A9" w:rsidRPr="00A34FCD">
        <w:rPr>
          <w:rFonts w:ascii="標楷體" w:eastAsia="標楷體" w:hAnsi="標楷體" w:hint="eastAsia"/>
          <w:color w:val="000000" w:themeColor="text1"/>
        </w:rPr>
        <w:t>救濟</w:t>
      </w:r>
      <w:r w:rsidR="00A87C6D" w:rsidRPr="00A34FCD">
        <w:rPr>
          <w:rFonts w:ascii="標楷體" w:eastAsia="標楷體" w:hAnsi="標楷體" w:hint="eastAsia"/>
          <w:color w:val="000000" w:themeColor="text1"/>
        </w:rPr>
        <w:t>，應書面通知本會。</w:t>
      </w:r>
    </w:p>
    <w:p w:rsidR="00A87C6D" w:rsidRPr="00A34FCD" w:rsidRDefault="00A87C6D" w:rsidP="00A87C6D">
      <w:pPr>
        <w:spacing w:line="340" w:lineRule="exact"/>
        <w:ind w:leftChars="300" w:left="720"/>
        <w:rPr>
          <w:rFonts w:ascii="標楷體" w:eastAsia="標楷體" w:hAnsi="標楷體"/>
          <w:color w:val="000000" w:themeColor="text1"/>
        </w:rPr>
      </w:pPr>
      <w:r w:rsidRPr="00A34FCD">
        <w:rPr>
          <w:rFonts w:ascii="標楷體" w:eastAsia="標楷體" w:hAnsi="標楷體" w:hint="eastAsia"/>
          <w:color w:val="000000" w:themeColor="text1"/>
        </w:rPr>
        <w:t>本會知有前項情形時，得經委員會決議停止申訴案件之評議，俟停止原因消滅後經其書面請求繼續評議。</w:t>
      </w:r>
    </w:p>
    <w:p w:rsidR="00D202C2" w:rsidRPr="00A34FCD" w:rsidRDefault="00A87C6D" w:rsidP="00A87C6D">
      <w:pPr>
        <w:spacing w:line="340" w:lineRule="exact"/>
        <w:ind w:leftChars="300" w:left="720"/>
        <w:rPr>
          <w:rFonts w:ascii="標楷體" w:eastAsia="標楷體" w:hAnsi="標楷體"/>
          <w:color w:val="000000" w:themeColor="text1"/>
        </w:rPr>
      </w:pPr>
      <w:r w:rsidRPr="00A34FCD">
        <w:rPr>
          <w:rFonts w:ascii="標楷體" w:eastAsia="標楷體" w:hAnsi="標楷體"/>
          <w:color w:val="000000" w:themeColor="text1"/>
        </w:rPr>
        <w:t>申訴案件全部或一部之評議決定，以</w:t>
      </w:r>
      <w:r w:rsidRPr="00A34FCD">
        <w:rPr>
          <w:rFonts w:ascii="標楷體" w:eastAsia="標楷體" w:hAnsi="標楷體" w:hint="eastAsia"/>
          <w:color w:val="000000" w:themeColor="text1"/>
        </w:rPr>
        <w:t>其他訴訟之</w:t>
      </w:r>
      <w:r w:rsidRPr="00A34FCD">
        <w:rPr>
          <w:rFonts w:ascii="標楷體" w:eastAsia="標楷體" w:hAnsi="標楷體"/>
          <w:color w:val="000000" w:themeColor="text1"/>
        </w:rPr>
        <w:t>法律關係是否成立為據者，</w:t>
      </w:r>
      <w:r w:rsidRPr="00A34FCD">
        <w:rPr>
          <w:rFonts w:ascii="標楷體" w:eastAsia="標楷體" w:hAnsi="標楷體" w:hint="eastAsia"/>
          <w:color w:val="000000" w:themeColor="text1"/>
        </w:rPr>
        <w:t>本</w:t>
      </w:r>
      <w:r w:rsidRPr="00A34FCD">
        <w:rPr>
          <w:rFonts w:ascii="標楷體" w:eastAsia="標楷體" w:hAnsi="標楷體"/>
          <w:color w:val="000000" w:themeColor="text1"/>
        </w:rPr>
        <w:t>會</w:t>
      </w:r>
      <w:r w:rsidRPr="00A34FCD">
        <w:rPr>
          <w:rFonts w:ascii="標楷體" w:eastAsia="標楷體" w:hAnsi="標楷體" w:hint="eastAsia"/>
          <w:color w:val="000000" w:themeColor="text1"/>
        </w:rPr>
        <w:t>得在其他訴訟終結前</w:t>
      </w:r>
      <w:r w:rsidRPr="00A34FCD">
        <w:rPr>
          <w:rFonts w:ascii="標楷體" w:eastAsia="標楷體" w:hAnsi="標楷體"/>
          <w:color w:val="000000" w:themeColor="text1"/>
        </w:rPr>
        <w:t>，停止申訴案件之評議，並以書面通知申訴人</w:t>
      </w:r>
      <w:r w:rsidRPr="00A34FCD">
        <w:rPr>
          <w:rFonts w:ascii="標楷體" w:eastAsia="標楷體" w:hAnsi="標楷體" w:hint="eastAsia"/>
          <w:color w:val="000000" w:themeColor="text1"/>
        </w:rPr>
        <w:t>，俟</w:t>
      </w:r>
      <w:r w:rsidRPr="00A34FCD">
        <w:rPr>
          <w:rFonts w:ascii="標楷體" w:eastAsia="標楷體" w:hAnsi="標楷體"/>
          <w:color w:val="000000" w:themeColor="text1"/>
        </w:rPr>
        <w:t>停止原因消滅後繼續評議。</w:t>
      </w:r>
    </w:p>
    <w:p w:rsidR="009F346E" w:rsidRPr="00A34FCD" w:rsidRDefault="005A6260" w:rsidP="00A87C6D">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十四、</w:t>
      </w:r>
      <w:r w:rsidR="009F346E" w:rsidRPr="00A34FCD">
        <w:rPr>
          <w:rFonts w:ascii="標楷體" w:eastAsia="標楷體" w:hAnsi="標楷體" w:hint="eastAsia"/>
          <w:color w:val="000000" w:themeColor="text1"/>
          <w:szCs w:val="24"/>
        </w:rPr>
        <w:t>申訴提起後，於評議書送達前</w:t>
      </w:r>
      <w:r w:rsidR="009F346E" w:rsidRPr="00A34FCD">
        <w:rPr>
          <w:rFonts w:ascii="新細明體" w:hAnsi="新細明體" w:hint="eastAsia"/>
          <w:color w:val="000000" w:themeColor="text1"/>
          <w:szCs w:val="24"/>
        </w:rPr>
        <w:t>，</w:t>
      </w:r>
      <w:r w:rsidR="009F346E" w:rsidRPr="00A34FCD">
        <w:rPr>
          <w:rFonts w:ascii="標楷體" w:eastAsia="標楷體" w:hAnsi="標楷體" w:hint="eastAsia"/>
          <w:color w:val="000000" w:themeColor="text1"/>
          <w:szCs w:val="24"/>
        </w:rPr>
        <w:t>申訴人得撤回之。申訴經撤回後</w:t>
      </w:r>
      <w:r w:rsidR="009F346E" w:rsidRPr="00A34FCD">
        <w:rPr>
          <w:rFonts w:ascii="新細明體" w:hAnsi="新細明體" w:hint="eastAsia"/>
          <w:color w:val="000000" w:themeColor="text1"/>
          <w:szCs w:val="24"/>
        </w:rPr>
        <w:t>，</w:t>
      </w:r>
      <w:r w:rsidR="009F346E" w:rsidRPr="00A34FCD">
        <w:rPr>
          <w:rFonts w:ascii="標楷體" w:eastAsia="標楷體" w:hAnsi="標楷體" w:hint="eastAsia"/>
          <w:color w:val="000000" w:themeColor="text1"/>
          <w:szCs w:val="24"/>
        </w:rPr>
        <w:t>不得就同一原因事實重行提起申訴。</w:t>
      </w:r>
    </w:p>
    <w:p w:rsidR="00A87C6D" w:rsidRPr="00A34FCD" w:rsidRDefault="005A6260" w:rsidP="00A87C6D">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十五、</w:t>
      </w:r>
      <w:r w:rsidR="00A87C6D" w:rsidRPr="00A34FCD">
        <w:rPr>
          <w:rFonts w:ascii="標楷體" w:eastAsia="標楷體" w:hAnsi="標楷體"/>
          <w:color w:val="000000" w:themeColor="text1"/>
        </w:rPr>
        <w:t>本會之</w:t>
      </w:r>
      <w:r w:rsidR="00A87C6D" w:rsidRPr="00A34FCD">
        <w:rPr>
          <w:rFonts w:ascii="標楷體" w:eastAsia="標楷體" w:hAnsi="標楷體" w:hint="eastAsia"/>
          <w:color w:val="000000" w:themeColor="text1"/>
        </w:rPr>
        <w:t>評議</w:t>
      </w:r>
      <w:r w:rsidR="00A87C6D" w:rsidRPr="00A34FCD">
        <w:rPr>
          <w:rFonts w:ascii="標楷體" w:eastAsia="標楷體" w:hAnsi="標楷體"/>
          <w:color w:val="000000" w:themeColor="text1"/>
        </w:rPr>
        <w:t>決定，除依第十</w:t>
      </w:r>
      <w:r w:rsidR="00A87C6D" w:rsidRPr="00A34FCD">
        <w:rPr>
          <w:rFonts w:ascii="標楷體" w:eastAsia="標楷體" w:hAnsi="標楷體" w:hint="eastAsia"/>
          <w:color w:val="000000" w:themeColor="text1"/>
        </w:rPr>
        <w:t>三點</w:t>
      </w:r>
      <w:r w:rsidR="00A87C6D" w:rsidRPr="00A34FCD">
        <w:rPr>
          <w:rFonts w:ascii="標楷體" w:eastAsia="標楷體" w:hAnsi="標楷體"/>
          <w:color w:val="000000" w:themeColor="text1"/>
        </w:rPr>
        <w:t>規定停止評議者外，自收受申訴書之次日起，應於三</w:t>
      </w:r>
      <w:r w:rsidR="00A87C6D" w:rsidRPr="00A34FCD">
        <w:rPr>
          <w:rFonts w:ascii="標楷體" w:eastAsia="標楷體" w:hAnsi="標楷體" w:hint="eastAsia"/>
          <w:color w:val="000000" w:themeColor="text1"/>
        </w:rPr>
        <w:t>十日</w:t>
      </w:r>
      <w:r w:rsidR="00A87C6D" w:rsidRPr="00A34FCD">
        <w:rPr>
          <w:rFonts w:ascii="標楷體" w:eastAsia="標楷體" w:hAnsi="標楷體"/>
          <w:color w:val="000000" w:themeColor="text1"/>
        </w:rPr>
        <w:t>內為之；必要時，得延長</w:t>
      </w:r>
      <w:r w:rsidR="00A87C6D" w:rsidRPr="00A34FCD">
        <w:rPr>
          <w:rFonts w:ascii="標楷體" w:eastAsia="標楷體" w:hAnsi="標楷體" w:hint="eastAsia"/>
          <w:color w:val="000000" w:themeColor="text1"/>
        </w:rPr>
        <w:t>二十日</w:t>
      </w:r>
      <w:r w:rsidR="00A87C6D" w:rsidRPr="00A34FCD">
        <w:rPr>
          <w:rFonts w:ascii="標楷體" w:eastAsia="標楷體" w:hAnsi="標楷體"/>
          <w:color w:val="000000" w:themeColor="text1"/>
        </w:rPr>
        <w:t>，並通知申訴人。</w:t>
      </w:r>
    </w:p>
    <w:p w:rsidR="005A6260" w:rsidRPr="00A34FCD" w:rsidRDefault="00A87C6D" w:rsidP="00A87C6D">
      <w:pPr>
        <w:spacing w:line="340" w:lineRule="exact"/>
        <w:ind w:leftChars="300" w:left="720"/>
        <w:jc w:val="both"/>
        <w:rPr>
          <w:rFonts w:ascii="標楷體" w:eastAsia="標楷體" w:hAnsi="標楷體"/>
          <w:color w:val="000000" w:themeColor="text1"/>
        </w:rPr>
      </w:pPr>
      <w:r w:rsidRPr="00A34FCD">
        <w:rPr>
          <w:rFonts w:ascii="標楷體" w:eastAsia="標楷體" w:hAnsi="標楷體"/>
          <w:color w:val="000000" w:themeColor="text1"/>
        </w:rPr>
        <w:t>前項期間，於依第</w:t>
      </w:r>
      <w:r w:rsidRPr="00A34FCD">
        <w:rPr>
          <w:rFonts w:ascii="標楷體" w:eastAsia="標楷體" w:hAnsi="標楷體" w:hint="eastAsia"/>
          <w:color w:val="000000" w:themeColor="text1"/>
        </w:rPr>
        <w:t>九點</w:t>
      </w:r>
      <w:r w:rsidRPr="00A34FCD">
        <w:rPr>
          <w:rFonts w:ascii="標楷體" w:eastAsia="標楷體" w:hAnsi="標楷體"/>
          <w:color w:val="000000" w:themeColor="text1"/>
        </w:rPr>
        <w:t>規定補正者，自補正之次日起算；未為補正者，自補正期限屆滿之次日起算；依第十</w:t>
      </w:r>
      <w:r w:rsidRPr="00A34FCD">
        <w:rPr>
          <w:rFonts w:ascii="標楷體" w:eastAsia="標楷體" w:hAnsi="標楷體" w:hint="eastAsia"/>
          <w:color w:val="000000" w:themeColor="text1"/>
        </w:rPr>
        <w:t>三點</w:t>
      </w:r>
      <w:r w:rsidRPr="00A34FCD">
        <w:rPr>
          <w:rFonts w:ascii="標楷體" w:eastAsia="標楷體" w:hAnsi="標楷體"/>
          <w:color w:val="000000" w:themeColor="text1"/>
        </w:rPr>
        <w:t>規定停止評議者，自繼續評議之日起重行起算</w:t>
      </w:r>
      <w:r w:rsidRPr="00A34FCD">
        <w:rPr>
          <w:rFonts w:ascii="標楷體" w:eastAsia="標楷體" w:hAnsi="標楷體"/>
          <w:color w:val="000000" w:themeColor="text1"/>
          <w:szCs w:val="24"/>
        </w:rPr>
        <w:t>；於評議決定期間補具理由者，自收受最後補具理由之次日起算</w:t>
      </w:r>
      <w:r w:rsidRPr="00A34FCD">
        <w:rPr>
          <w:color w:val="000000" w:themeColor="text1"/>
          <w:sz w:val="23"/>
          <w:szCs w:val="23"/>
        </w:rPr>
        <w:t>。</w:t>
      </w:r>
    </w:p>
    <w:p w:rsidR="00A87C6D" w:rsidRPr="00A34FCD" w:rsidRDefault="005A6260" w:rsidP="00A87C6D">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十六、</w:t>
      </w:r>
      <w:r w:rsidR="00A87C6D" w:rsidRPr="00A34FCD">
        <w:rPr>
          <w:rFonts w:ascii="標楷體" w:eastAsia="標楷體" w:hAnsi="標楷體" w:hint="eastAsia"/>
          <w:color w:val="000000" w:themeColor="text1"/>
        </w:rPr>
        <w:t>申訴案件有下列各款情形之一者，應為不受理之決定：</w:t>
      </w:r>
    </w:p>
    <w:p w:rsidR="00A87C6D" w:rsidRPr="00A34FCD" w:rsidRDefault="00A87C6D" w:rsidP="00A87C6D">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（一）</w:t>
      </w:r>
      <w:r w:rsidRPr="00A34FCD">
        <w:rPr>
          <w:rFonts w:ascii="標楷體" w:eastAsia="標楷體" w:hAnsi="標楷體"/>
          <w:color w:val="000000" w:themeColor="text1"/>
        </w:rPr>
        <w:t>申訴書不合法定程式不能補正，或經通知限期補正而屆期未完成補正。</w:t>
      </w:r>
    </w:p>
    <w:p w:rsidR="00A87C6D" w:rsidRPr="00A34FCD" w:rsidRDefault="00A87C6D" w:rsidP="00A87C6D">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（二）提起申訴逾法定期間者。</w:t>
      </w:r>
    </w:p>
    <w:p w:rsidR="00A87C6D" w:rsidRPr="00A34FCD" w:rsidRDefault="00A87C6D" w:rsidP="00A87C6D">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（三）申訴人不適格者。</w:t>
      </w:r>
    </w:p>
    <w:p w:rsidR="00A87C6D" w:rsidRPr="00A34FCD" w:rsidRDefault="00A87C6D" w:rsidP="00A87C6D">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（四）無具體之事實內容者。</w:t>
      </w:r>
    </w:p>
    <w:p w:rsidR="00A87C6D" w:rsidRPr="00A34FCD" w:rsidRDefault="00A87C6D" w:rsidP="00A87C6D">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Pr="00A34FCD">
        <w:rPr>
          <w:rFonts w:ascii="標楷體" w:eastAsia="標楷體" w:hAnsi="標楷體" w:hint="eastAsia"/>
          <w:color w:val="000000" w:themeColor="text1"/>
        </w:rPr>
        <w:t>五</w:t>
      </w:r>
      <w:r w:rsidRPr="00A34FCD">
        <w:rPr>
          <w:rFonts w:ascii="標楷體" w:eastAsia="標楷體" w:hAnsi="標楷體"/>
          <w:color w:val="000000" w:themeColor="text1"/>
        </w:rPr>
        <w:t>）</w:t>
      </w:r>
      <w:r w:rsidRPr="00A34FCD">
        <w:rPr>
          <w:rFonts w:ascii="標楷體" w:eastAsia="標楷體" w:hAnsi="標楷體" w:hint="eastAsia"/>
          <w:color w:val="000000" w:themeColor="text1"/>
        </w:rPr>
        <w:t>申訴標的已不存在者。</w:t>
      </w:r>
    </w:p>
    <w:p w:rsidR="00A87C6D" w:rsidRPr="00A34FCD" w:rsidRDefault="00A87C6D" w:rsidP="00A87C6D">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Pr="00A34FCD">
        <w:rPr>
          <w:rFonts w:ascii="標楷體" w:eastAsia="標楷體" w:hAnsi="標楷體" w:hint="eastAsia"/>
          <w:color w:val="000000" w:themeColor="text1"/>
        </w:rPr>
        <w:t>六</w:t>
      </w:r>
      <w:r w:rsidRPr="00A34FCD">
        <w:rPr>
          <w:rFonts w:ascii="標楷體" w:eastAsia="標楷體" w:hAnsi="標楷體"/>
          <w:color w:val="000000" w:themeColor="text1"/>
        </w:rPr>
        <w:t>）</w:t>
      </w:r>
      <w:r w:rsidRPr="00A34FCD">
        <w:rPr>
          <w:rFonts w:ascii="標楷體" w:eastAsia="標楷體" w:hAnsi="標楷體" w:hint="eastAsia"/>
          <w:color w:val="000000" w:themeColor="text1"/>
        </w:rPr>
        <w:t>對評議已決定或已撤回之申訴案件就同一原因事實重行提起申訴者。</w:t>
      </w:r>
    </w:p>
    <w:p w:rsidR="005A6260" w:rsidRPr="00A34FCD" w:rsidRDefault="00A87C6D" w:rsidP="00A87C6D">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Pr="00A34FCD">
        <w:rPr>
          <w:rFonts w:ascii="標楷體" w:eastAsia="標楷體" w:hAnsi="標楷體" w:hint="eastAsia"/>
          <w:color w:val="000000" w:themeColor="text1"/>
        </w:rPr>
        <w:t>七</w:t>
      </w:r>
      <w:r w:rsidRPr="00A34FCD">
        <w:rPr>
          <w:rFonts w:ascii="標楷體" w:eastAsia="標楷體" w:hAnsi="標楷體"/>
          <w:color w:val="000000" w:themeColor="text1"/>
        </w:rPr>
        <w:t>）</w:t>
      </w:r>
      <w:r w:rsidRPr="00A34FCD">
        <w:rPr>
          <w:rFonts w:ascii="標楷體" w:eastAsia="標楷體" w:hAnsi="標楷體" w:hint="eastAsia"/>
          <w:color w:val="000000" w:themeColor="text1"/>
        </w:rPr>
        <w:t>非屬申訴範圍或應循其他救濟程序審理之事項者。</w:t>
      </w:r>
    </w:p>
    <w:p w:rsidR="005A6260" w:rsidRPr="00A34FCD" w:rsidRDefault="005A6260" w:rsidP="003C788A">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十七、</w:t>
      </w:r>
      <w:r w:rsidR="00160843" w:rsidRPr="00A34FCD">
        <w:rPr>
          <w:rFonts w:ascii="標楷體" w:eastAsia="標楷體" w:hAnsi="標楷體"/>
          <w:color w:val="000000" w:themeColor="text1"/>
        </w:rPr>
        <w:t>本會評議</w:t>
      </w:r>
      <w:r w:rsidR="00160843" w:rsidRPr="00A34FCD">
        <w:rPr>
          <w:rFonts w:ascii="標楷體" w:eastAsia="標楷體" w:hAnsi="標楷體" w:hint="eastAsia"/>
          <w:color w:val="000000" w:themeColor="text1"/>
        </w:rPr>
        <w:t>決定</w:t>
      </w:r>
      <w:r w:rsidR="00160843" w:rsidRPr="00A34FCD">
        <w:rPr>
          <w:rFonts w:ascii="標楷體" w:eastAsia="標楷體" w:hAnsi="標楷體"/>
          <w:color w:val="000000" w:themeColor="text1"/>
        </w:rPr>
        <w:t>，以徵詢無異議、舉手或無記名投票表決方式為之</w:t>
      </w:r>
      <w:r w:rsidR="00160843" w:rsidRPr="00A34FCD">
        <w:rPr>
          <w:rFonts w:ascii="標楷體" w:eastAsia="標楷體" w:hAnsi="標楷體" w:hint="eastAsia"/>
          <w:color w:val="000000" w:themeColor="text1"/>
        </w:rPr>
        <w:t>，並委請法律顧問草擬評議書</w:t>
      </w:r>
      <w:r w:rsidR="00160843" w:rsidRPr="00A34FCD">
        <w:rPr>
          <w:rFonts w:ascii="新細明體" w:hAnsi="新細明體" w:hint="eastAsia"/>
          <w:color w:val="000000" w:themeColor="text1"/>
        </w:rPr>
        <w:t>。</w:t>
      </w:r>
      <w:r w:rsidR="00160843" w:rsidRPr="00A34FCD">
        <w:rPr>
          <w:rFonts w:ascii="標楷體" w:eastAsia="標楷體" w:hAnsi="標楷體" w:hint="eastAsia"/>
          <w:color w:val="000000" w:themeColor="text1"/>
        </w:rPr>
        <w:t>申訴有理由者，應為有理由之決定；無理由者，應為駁回之決定，其評議經過及個別意見，應對外守秘密。</w:t>
      </w:r>
    </w:p>
    <w:p w:rsidR="004A7554" w:rsidRPr="00A34FCD" w:rsidRDefault="005A6260" w:rsidP="004A7554">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十</w:t>
      </w:r>
      <w:r w:rsidR="00160843" w:rsidRPr="00A34FCD">
        <w:rPr>
          <w:rFonts w:ascii="標楷體" w:eastAsia="標楷體" w:hAnsi="標楷體" w:hint="eastAsia"/>
          <w:color w:val="000000" w:themeColor="text1"/>
        </w:rPr>
        <w:t>八</w:t>
      </w:r>
      <w:r w:rsidRPr="00A34FCD">
        <w:rPr>
          <w:rFonts w:ascii="標楷體" w:eastAsia="標楷體" w:hAnsi="標楷體" w:hint="eastAsia"/>
          <w:color w:val="000000" w:themeColor="text1"/>
        </w:rPr>
        <w:t>、</w:t>
      </w:r>
      <w:r w:rsidR="004A7554" w:rsidRPr="00A34FCD">
        <w:rPr>
          <w:rFonts w:ascii="標楷體" w:eastAsia="標楷體" w:hAnsi="標楷體" w:hint="eastAsia"/>
          <w:color w:val="000000" w:themeColor="text1"/>
        </w:rPr>
        <w:t>評議書應載明下列事項：</w:t>
      </w:r>
    </w:p>
    <w:p w:rsidR="004A7554" w:rsidRPr="00A34FCD" w:rsidRDefault="004A7554" w:rsidP="004A7554">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（一）申訴人姓名、出生年月日、身分證統一編號、服務單位、職</w:t>
      </w:r>
      <w:r w:rsidR="0066759E" w:rsidRPr="00A34FCD">
        <w:rPr>
          <w:rFonts w:ascii="標楷體" w:eastAsia="標楷體" w:hAnsi="標楷體" w:hint="eastAsia"/>
          <w:color w:val="000000" w:themeColor="text1"/>
        </w:rPr>
        <w:t>稱</w:t>
      </w:r>
      <w:r w:rsidRPr="00A34FCD">
        <w:rPr>
          <w:rFonts w:ascii="標楷體" w:eastAsia="標楷體" w:hAnsi="標楷體" w:hint="eastAsia"/>
          <w:color w:val="000000" w:themeColor="text1"/>
        </w:rPr>
        <w:t>、住</w:t>
      </w:r>
      <w:r w:rsidR="0066759E" w:rsidRPr="00A34FCD">
        <w:rPr>
          <w:rFonts w:ascii="標楷體" w:eastAsia="標楷體" w:hAnsi="標楷體" w:hint="eastAsia"/>
          <w:color w:val="000000" w:themeColor="text1"/>
        </w:rPr>
        <w:t>居</w:t>
      </w:r>
      <w:r w:rsidRPr="00A34FCD">
        <w:rPr>
          <w:rFonts w:ascii="標楷體" w:eastAsia="標楷體" w:hAnsi="標楷體" w:hint="eastAsia"/>
          <w:color w:val="000000" w:themeColor="text1"/>
        </w:rPr>
        <w:t>所。</w:t>
      </w:r>
    </w:p>
    <w:p w:rsidR="004A7554" w:rsidRPr="00A34FCD" w:rsidRDefault="004A7554" w:rsidP="004A7554">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color w:val="000000" w:themeColor="text1"/>
        </w:rPr>
        <w:t>（</w:t>
      </w:r>
      <w:r w:rsidR="009C29A9" w:rsidRPr="00A34FCD">
        <w:rPr>
          <w:rFonts w:ascii="標楷體" w:eastAsia="標楷體" w:hAnsi="標楷體" w:hint="eastAsia"/>
          <w:color w:val="000000" w:themeColor="text1"/>
        </w:rPr>
        <w:t>二</w:t>
      </w:r>
      <w:r w:rsidRPr="00A34FCD">
        <w:rPr>
          <w:rFonts w:ascii="標楷體" w:eastAsia="標楷體" w:hAnsi="標楷體"/>
          <w:color w:val="000000" w:themeColor="text1"/>
        </w:rPr>
        <w:t>）</w:t>
      </w:r>
      <w:r w:rsidRPr="00A34FCD">
        <w:rPr>
          <w:rFonts w:ascii="標楷體" w:eastAsia="標楷體" w:hAnsi="標楷體" w:hint="eastAsia"/>
          <w:color w:val="000000" w:themeColor="text1"/>
        </w:rPr>
        <w:t>主文。</w:t>
      </w:r>
    </w:p>
    <w:p w:rsidR="004A7554" w:rsidRPr="00A34FCD" w:rsidRDefault="004A7554" w:rsidP="004A7554">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w:t>
      </w:r>
      <w:r w:rsidR="009C29A9" w:rsidRPr="00A34FCD">
        <w:rPr>
          <w:rFonts w:ascii="標楷體" w:eastAsia="標楷體" w:hAnsi="標楷體" w:hint="eastAsia"/>
          <w:color w:val="000000" w:themeColor="text1"/>
        </w:rPr>
        <w:t>三</w:t>
      </w:r>
      <w:r w:rsidRPr="00A34FCD">
        <w:rPr>
          <w:rFonts w:ascii="標楷體" w:eastAsia="標楷體" w:hAnsi="標楷體" w:hint="eastAsia"/>
          <w:color w:val="000000" w:themeColor="text1"/>
        </w:rPr>
        <w:t>）事實及理由。其係不受理決定者，得不記載事實。</w:t>
      </w:r>
    </w:p>
    <w:p w:rsidR="004A7554" w:rsidRPr="00A34FCD" w:rsidRDefault="004A7554" w:rsidP="004A7554">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t>（</w:t>
      </w:r>
      <w:r w:rsidR="009C29A9" w:rsidRPr="00A34FCD">
        <w:rPr>
          <w:rFonts w:ascii="標楷體" w:eastAsia="標楷體" w:hAnsi="標楷體" w:hint="eastAsia"/>
          <w:color w:val="000000" w:themeColor="text1"/>
        </w:rPr>
        <w:t>四</w:t>
      </w:r>
      <w:r w:rsidRPr="00A34FCD">
        <w:rPr>
          <w:rFonts w:ascii="標楷體" w:eastAsia="標楷體" w:hAnsi="標楷體" w:hint="eastAsia"/>
          <w:color w:val="000000" w:themeColor="text1"/>
        </w:rPr>
        <w:t>）本會主席署名。</w:t>
      </w:r>
    </w:p>
    <w:p w:rsidR="004A7554" w:rsidRPr="00A34FCD" w:rsidRDefault="004A7554" w:rsidP="004A7554">
      <w:pPr>
        <w:spacing w:line="340" w:lineRule="exact"/>
        <w:ind w:leftChars="200" w:left="480" w:firstLineChars="100" w:firstLine="240"/>
        <w:jc w:val="both"/>
        <w:rPr>
          <w:rFonts w:ascii="標楷體" w:eastAsia="標楷體" w:hAnsi="標楷體"/>
          <w:color w:val="000000" w:themeColor="text1"/>
        </w:rPr>
      </w:pPr>
      <w:r w:rsidRPr="00A34FCD">
        <w:rPr>
          <w:rFonts w:ascii="標楷體" w:eastAsia="標楷體" w:hAnsi="標楷體" w:hint="eastAsia"/>
          <w:color w:val="000000" w:themeColor="text1"/>
        </w:rPr>
        <w:lastRenderedPageBreak/>
        <w:t>（</w:t>
      </w:r>
      <w:r w:rsidR="009C29A9" w:rsidRPr="00A34FCD">
        <w:rPr>
          <w:rFonts w:ascii="標楷體" w:eastAsia="標楷體" w:hAnsi="標楷體" w:hint="eastAsia"/>
          <w:color w:val="000000" w:themeColor="text1"/>
        </w:rPr>
        <w:t>五</w:t>
      </w:r>
      <w:r w:rsidRPr="00A34FCD">
        <w:rPr>
          <w:rFonts w:ascii="標楷體" w:eastAsia="標楷體" w:hAnsi="標楷體" w:hint="eastAsia"/>
          <w:color w:val="000000" w:themeColor="text1"/>
        </w:rPr>
        <w:t>）評議書作成之年月日。</w:t>
      </w:r>
    </w:p>
    <w:p w:rsidR="004A7554" w:rsidRPr="00A34FCD" w:rsidRDefault="004A7554" w:rsidP="004A7554">
      <w:pPr>
        <w:spacing w:line="340" w:lineRule="exact"/>
        <w:ind w:leftChars="20" w:left="48" w:firstLineChars="300" w:firstLine="720"/>
        <w:jc w:val="both"/>
        <w:rPr>
          <w:rFonts w:ascii="標楷體" w:eastAsia="標楷體" w:hAnsi="標楷體"/>
          <w:color w:val="000000" w:themeColor="text1"/>
        </w:rPr>
      </w:pPr>
      <w:r w:rsidRPr="00A34FCD">
        <w:rPr>
          <w:rFonts w:ascii="標楷體" w:eastAsia="標楷體" w:hAnsi="標楷體" w:hint="eastAsia"/>
          <w:color w:val="000000" w:themeColor="text1"/>
        </w:rPr>
        <w:t>評議書應依人員類別分別依相關規定教示救濟途徑</w:t>
      </w:r>
      <w:r w:rsidRPr="00A34FCD">
        <w:rPr>
          <w:rFonts w:ascii="新細明體" w:hAnsi="新細明體" w:hint="eastAsia"/>
          <w:color w:val="000000" w:themeColor="text1"/>
        </w:rPr>
        <w:t>。</w:t>
      </w:r>
    </w:p>
    <w:p w:rsidR="003C788A" w:rsidRPr="00A34FCD" w:rsidRDefault="000C1A8F" w:rsidP="000C1A8F">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十</w:t>
      </w:r>
      <w:r w:rsidR="00160843" w:rsidRPr="00A34FCD">
        <w:rPr>
          <w:rFonts w:ascii="標楷體" w:eastAsia="標楷體" w:hAnsi="標楷體" w:hint="eastAsia"/>
          <w:color w:val="000000" w:themeColor="text1"/>
        </w:rPr>
        <w:t>九</w:t>
      </w:r>
      <w:r w:rsidR="003C788A" w:rsidRPr="00A34FCD">
        <w:rPr>
          <w:rFonts w:ascii="標楷體" w:eastAsia="標楷體" w:hAnsi="標楷體" w:hint="eastAsia"/>
          <w:color w:val="000000" w:themeColor="text1"/>
        </w:rPr>
        <w:t>、</w:t>
      </w:r>
      <w:r w:rsidR="003E3A4B" w:rsidRPr="00A34FCD">
        <w:rPr>
          <w:rFonts w:ascii="標楷體" w:eastAsia="標楷體" w:hAnsi="標楷體" w:hint="eastAsia"/>
          <w:color w:val="000000" w:themeColor="text1"/>
          <w:szCs w:val="24"/>
        </w:rPr>
        <w:t>評議書以本校名義函送</w:t>
      </w:r>
      <w:r w:rsidR="003E3A4B" w:rsidRPr="00A34FCD">
        <w:rPr>
          <w:rFonts w:ascii="標楷體" w:eastAsia="標楷體" w:hAnsi="標楷體"/>
          <w:color w:val="000000" w:themeColor="text1"/>
          <w:szCs w:val="24"/>
        </w:rPr>
        <w:t>申訴人</w:t>
      </w:r>
      <w:r w:rsidR="003E3A4B" w:rsidRPr="00A34FCD">
        <w:rPr>
          <w:rFonts w:ascii="標楷體" w:eastAsia="標楷體" w:hAnsi="標楷體" w:hint="eastAsia"/>
          <w:color w:val="000000" w:themeColor="text1"/>
          <w:szCs w:val="24"/>
        </w:rPr>
        <w:t>及原措施單位</w:t>
      </w:r>
      <w:r w:rsidR="003E3A4B" w:rsidRPr="00A34FCD">
        <w:rPr>
          <w:rFonts w:ascii="新細明體" w:hAnsi="新細明體" w:hint="eastAsia"/>
          <w:color w:val="000000" w:themeColor="text1"/>
          <w:szCs w:val="24"/>
        </w:rPr>
        <w:t>。</w:t>
      </w:r>
    </w:p>
    <w:p w:rsidR="004D2A2A" w:rsidRPr="00A34FCD" w:rsidRDefault="000C1A8F" w:rsidP="004D2A2A">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二十、</w:t>
      </w:r>
      <w:r w:rsidR="004D2A2A" w:rsidRPr="00A34FCD">
        <w:rPr>
          <w:rFonts w:ascii="標楷體" w:eastAsia="標楷體" w:hAnsi="標楷體" w:hint="eastAsia"/>
          <w:color w:val="000000" w:themeColor="text1"/>
        </w:rPr>
        <w:t>評議書之決定，原措施單位應即辦理，如原措施單位認有與法規牴觸或窒礙難行者，應列舉具體理由，依行政程序簽請校長同意後，交由本會再議。但以一次為限。</w:t>
      </w:r>
    </w:p>
    <w:p w:rsidR="000C1A8F" w:rsidRPr="00A34FCD" w:rsidRDefault="000C1A8F" w:rsidP="004D2A2A">
      <w:pPr>
        <w:spacing w:line="340" w:lineRule="exact"/>
        <w:ind w:leftChars="100" w:left="720" w:hangingChars="200" w:hanging="480"/>
        <w:rPr>
          <w:rFonts w:ascii="標楷體" w:eastAsia="標楷體" w:hAnsi="標楷體"/>
          <w:color w:val="000000" w:themeColor="text1"/>
        </w:rPr>
      </w:pPr>
      <w:r w:rsidRPr="00A34FCD">
        <w:rPr>
          <w:rFonts w:ascii="標楷體" w:eastAsia="標楷體" w:hAnsi="標楷體" w:hint="eastAsia"/>
          <w:color w:val="000000" w:themeColor="text1"/>
        </w:rPr>
        <w:t>二十</w:t>
      </w:r>
      <w:r w:rsidR="00160843" w:rsidRPr="00A34FCD">
        <w:rPr>
          <w:rFonts w:ascii="標楷體" w:eastAsia="標楷體" w:hAnsi="標楷體" w:hint="eastAsia"/>
          <w:color w:val="000000" w:themeColor="text1"/>
        </w:rPr>
        <w:t>一</w:t>
      </w:r>
      <w:r w:rsidRPr="00A34FCD">
        <w:rPr>
          <w:rFonts w:ascii="標楷體" w:eastAsia="標楷體" w:hAnsi="標楷體" w:hint="eastAsia"/>
          <w:color w:val="000000" w:themeColor="text1"/>
        </w:rPr>
        <w:t>、</w:t>
      </w:r>
      <w:r w:rsidR="00291AB4" w:rsidRPr="00A34FCD">
        <w:rPr>
          <w:rFonts w:ascii="標楷體" w:eastAsia="標楷體" w:hAnsi="標楷體" w:hint="eastAsia"/>
          <w:color w:val="000000" w:themeColor="text1"/>
        </w:rPr>
        <w:t>本會之行政業務由人事室或總務處（工友提申訴時）辦理之。</w:t>
      </w:r>
    </w:p>
    <w:p w:rsidR="000C1A8F" w:rsidRPr="00A34FCD" w:rsidRDefault="000C1A8F" w:rsidP="000C1A8F">
      <w:pPr>
        <w:spacing w:line="340" w:lineRule="exact"/>
        <w:ind w:leftChars="100" w:left="1200" w:hangingChars="400" w:hanging="960"/>
        <w:rPr>
          <w:rFonts w:ascii="標楷體" w:eastAsia="標楷體" w:hAnsi="標楷體"/>
          <w:color w:val="000000" w:themeColor="text1"/>
        </w:rPr>
      </w:pPr>
      <w:r w:rsidRPr="00A34FCD">
        <w:rPr>
          <w:rFonts w:ascii="標楷體" w:eastAsia="標楷體" w:hAnsi="標楷體" w:hint="eastAsia"/>
          <w:color w:val="000000" w:themeColor="text1"/>
        </w:rPr>
        <w:t>二十</w:t>
      </w:r>
      <w:r w:rsidR="00160843" w:rsidRPr="00A34FCD">
        <w:rPr>
          <w:rFonts w:ascii="標楷體" w:eastAsia="標楷體" w:hAnsi="標楷體" w:hint="eastAsia"/>
          <w:color w:val="000000" w:themeColor="text1"/>
        </w:rPr>
        <w:t>二</w:t>
      </w:r>
      <w:r w:rsidRPr="00A34FCD">
        <w:rPr>
          <w:rFonts w:ascii="標楷體" w:eastAsia="標楷體" w:hAnsi="標楷體" w:hint="eastAsia"/>
          <w:color w:val="000000" w:themeColor="text1"/>
        </w:rPr>
        <w:t>、</w:t>
      </w:r>
      <w:r w:rsidR="00905657" w:rsidRPr="00A34FCD">
        <w:rPr>
          <w:rFonts w:ascii="標楷體" w:eastAsia="標楷體" w:hAnsi="標楷體" w:hint="eastAsia"/>
          <w:color w:val="000000" w:themeColor="text1"/>
        </w:rPr>
        <w:t>本要點未盡事宜，悉依相關法令規定辦理。</w:t>
      </w:r>
    </w:p>
    <w:p w:rsidR="000C1A8F" w:rsidRPr="00A34FCD" w:rsidRDefault="000C1A8F" w:rsidP="000C1A8F">
      <w:pPr>
        <w:spacing w:line="340" w:lineRule="exact"/>
        <w:ind w:leftChars="100" w:left="1200" w:hangingChars="400" w:hanging="960"/>
        <w:rPr>
          <w:rFonts w:ascii="標楷體" w:eastAsia="標楷體" w:hAnsi="標楷體"/>
          <w:color w:val="000000" w:themeColor="text1"/>
        </w:rPr>
      </w:pPr>
      <w:r w:rsidRPr="00A34FCD">
        <w:rPr>
          <w:rFonts w:ascii="標楷體" w:eastAsia="標楷體" w:hAnsi="標楷體" w:hint="eastAsia"/>
          <w:color w:val="000000" w:themeColor="text1"/>
        </w:rPr>
        <w:t>二十</w:t>
      </w:r>
      <w:r w:rsidR="00160843" w:rsidRPr="00A34FCD">
        <w:rPr>
          <w:rFonts w:ascii="標楷體" w:eastAsia="標楷體" w:hAnsi="標楷體" w:hint="eastAsia"/>
          <w:color w:val="000000" w:themeColor="text1"/>
        </w:rPr>
        <w:t>三</w:t>
      </w:r>
      <w:r w:rsidRPr="00A34FCD">
        <w:rPr>
          <w:rFonts w:ascii="標楷體" w:eastAsia="標楷體" w:hAnsi="標楷體" w:hint="eastAsia"/>
          <w:color w:val="000000" w:themeColor="text1"/>
        </w:rPr>
        <w:t>、</w:t>
      </w:r>
      <w:r w:rsidR="00905657" w:rsidRPr="00A34FCD">
        <w:rPr>
          <w:rFonts w:ascii="標楷體" w:eastAsia="標楷體" w:hAnsi="標楷體" w:hint="eastAsia"/>
          <w:color w:val="000000" w:themeColor="text1"/>
        </w:rPr>
        <w:t>本要點經行政會議通過，陳請校長核定後實施，修正時亦同。</w:t>
      </w:r>
    </w:p>
    <w:p w:rsidR="003C788A" w:rsidRPr="00A34FCD" w:rsidRDefault="003C788A" w:rsidP="005A6260">
      <w:pPr>
        <w:spacing w:line="340" w:lineRule="exact"/>
        <w:ind w:leftChars="100" w:left="1200" w:hangingChars="400" w:hanging="960"/>
        <w:rPr>
          <w:rFonts w:ascii="標楷體" w:eastAsia="標楷體" w:hAnsi="標楷體"/>
          <w:color w:val="000000" w:themeColor="text1"/>
        </w:rPr>
      </w:pPr>
    </w:p>
    <w:p w:rsidR="0077215C" w:rsidRPr="00A34FCD" w:rsidRDefault="0077215C">
      <w:pPr>
        <w:widowControl/>
        <w:rPr>
          <w:rFonts w:ascii="標楷體" w:eastAsia="標楷體" w:hAnsi="標楷體"/>
          <w:color w:val="000000" w:themeColor="text1"/>
          <w:szCs w:val="20"/>
        </w:rPr>
      </w:pPr>
      <w:r w:rsidRPr="00A34FCD">
        <w:rPr>
          <w:rFonts w:ascii="標楷體" w:eastAsia="標楷體" w:hAnsi="標楷體"/>
          <w:color w:val="000000" w:themeColor="text1"/>
          <w:szCs w:val="20"/>
        </w:rPr>
        <w:br w:type="page"/>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1081"/>
        <w:gridCol w:w="653"/>
        <w:gridCol w:w="263"/>
        <w:gridCol w:w="979"/>
        <w:gridCol w:w="225"/>
        <w:gridCol w:w="693"/>
        <w:gridCol w:w="900"/>
        <w:gridCol w:w="600"/>
        <w:gridCol w:w="1518"/>
        <w:gridCol w:w="1879"/>
      </w:tblGrid>
      <w:tr w:rsidR="00A34FCD" w:rsidRPr="00A34FCD" w:rsidTr="005654CE">
        <w:trPr>
          <w:cantSplit/>
          <w:trHeight w:val="837"/>
        </w:trPr>
        <w:tc>
          <w:tcPr>
            <w:tcW w:w="9245" w:type="dxa"/>
            <w:gridSpan w:val="11"/>
            <w:vAlign w:val="center"/>
          </w:tcPr>
          <w:p w:rsidR="008D79EA" w:rsidRPr="00A34FCD" w:rsidRDefault="008D79EA" w:rsidP="005654CE">
            <w:pPr>
              <w:snapToGrid w:val="0"/>
              <w:spacing w:line="420" w:lineRule="exact"/>
              <w:jc w:val="center"/>
              <w:rPr>
                <w:rFonts w:ascii="標楷體" w:eastAsia="標楷體"/>
                <w:color w:val="000000" w:themeColor="text1"/>
                <w:sz w:val="36"/>
                <w:szCs w:val="36"/>
              </w:rPr>
            </w:pPr>
            <w:r w:rsidRPr="00A34FCD">
              <w:rPr>
                <w:rFonts w:ascii="標楷體" w:eastAsia="標楷體" w:hint="eastAsia"/>
                <w:color w:val="000000" w:themeColor="text1"/>
                <w:sz w:val="36"/>
                <w:szCs w:val="36"/>
              </w:rPr>
              <w:lastRenderedPageBreak/>
              <w:t>國立臺南大學職工申訴書</w:t>
            </w:r>
          </w:p>
        </w:tc>
      </w:tr>
      <w:tr w:rsidR="00A34FCD" w:rsidRPr="00A34FCD" w:rsidTr="005654CE">
        <w:trPr>
          <w:cantSplit/>
          <w:trHeight w:val="424"/>
        </w:trPr>
        <w:tc>
          <w:tcPr>
            <w:tcW w:w="454" w:type="dxa"/>
            <w:vMerge w:val="restart"/>
            <w:vAlign w:val="center"/>
          </w:tcPr>
          <w:p w:rsidR="008D79EA" w:rsidRPr="00A34FCD" w:rsidRDefault="008D79EA" w:rsidP="005654CE">
            <w:pPr>
              <w:snapToGrid w:val="0"/>
              <w:spacing w:line="420" w:lineRule="exact"/>
              <w:jc w:val="center"/>
              <w:rPr>
                <w:rFonts w:ascii="標楷體" w:eastAsia="標楷體"/>
                <w:color w:val="000000" w:themeColor="text1"/>
                <w:sz w:val="32"/>
              </w:rPr>
            </w:pPr>
            <w:r w:rsidRPr="00A34FCD">
              <w:rPr>
                <w:rFonts w:ascii="標楷體" w:eastAsia="標楷體" w:hint="eastAsia"/>
                <w:color w:val="000000" w:themeColor="text1"/>
                <w:sz w:val="32"/>
              </w:rPr>
              <w:t>申訴人</w:t>
            </w:r>
          </w:p>
        </w:tc>
        <w:tc>
          <w:tcPr>
            <w:tcW w:w="1997" w:type="dxa"/>
            <w:gridSpan w:val="3"/>
            <w:vMerge w:val="restart"/>
            <w:vAlign w:val="center"/>
          </w:tcPr>
          <w:p w:rsidR="008D79EA" w:rsidRPr="00A34FCD" w:rsidRDefault="008D79EA" w:rsidP="005654CE">
            <w:pPr>
              <w:snapToGrid w:val="0"/>
              <w:spacing w:line="420" w:lineRule="exact"/>
              <w:jc w:val="distribute"/>
              <w:rPr>
                <w:rFonts w:ascii="標楷體" w:eastAsia="標楷體"/>
                <w:color w:val="000000" w:themeColor="text1"/>
                <w:sz w:val="28"/>
                <w:szCs w:val="28"/>
              </w:rPr>
            </w:pPr>
            <w:r w:rsidRPr="00A34FCD">
              <w:rPr>
                <w:rFonts w:ascii="標楷體" w:eastAsia="標楷體" w:hint="eastAsia"/>
                <w:color w:val="000000" w:themeColor="text1"/>
                <w:sz w:val="28"/>
                <w:szCs w:val="28"/>
              </w:rPr>
              <w:t>姓名</w:t>
            </w:r>
          </w:p>
        </w:tc>
        <w:tc>
          <w:tcPr>
            <w:tcW w:w="3397" w:type="dxa"/>
            <w:gridSpan w:val="5"/>
            <w:vAlign w:val="center"/>
          </w:tcPr>
          <w:p w:rsidR="008D79EA" w:rsidRPr="00A34FCD" w:rsidRDefault="008D79EA" w:rsidP="005654CE">
            <w:pPr>
              <w:snapToGrid w:val="0"/>
              <w:spacing w:line="420" w:lineRule="exact"/>
              <w:jc w:val="distribute"/>
              <w:rPr>
                <w:rFonts w:ascii="標楷體" w:eastAsia="標楷體"/>
                <w:color w:val="000000" w:themeColor="text1"/>
                <w:sz w:val="28"/>
              </w:rPr>
            </w:pPr>
            <w:r w:rsidRPr="00A34FCD">
              <w:rPr>
                <w:rFonts w:ascii="標楷體" w:eastAsia="標楷體" w:hint="eastAsia"/>
                <w:color w:val="000000" w:themeColor="text1"/>
                <w:sz w:val="28"/>
              </w:rPr>
              <w:t>出生年月日</w:t>
            </w:r>
          </w:p>
        </w:tc>
        <w:tc>
          <w:tcPr>
            <w:tcW w:w="3397" w:type="dxa"/>
            <w:gridSpan w:val="2"/>
            <w:vMerge w:val="restart"/>
            <w:vAlign w:val="center"/>
          </w:tcPr>
          <w:p w:rsidR="008D79EA" w:rsidRPr="00A34FCD" w:rsidRDefault="008D79EA" w:rsidP="005654CE">
            <w:pPr>
              <w:snapToGrid w:val="0"/>
              <w:spacing w:line="420" w:lineRule="exact"/>
              <w:jc w:val="distribute"/>
              <w:rPr>
                <w:rFonts w:ascii="標楷體" w:eastAsia="標楷體"/>
                <w:color w:val="000000" w:themeColor="text1"/>
                <w:sz w:val="28"/>
                <w:szCs w:val="28"/>
              </w:rPr>
            </w:pPr>
            <w:r w:rsidRPr="00A34FCD">
              <w:rPr>
                <w:rFonts w:ascii="標楷體" w:eastAsia="標楷體" w:hint="eastAsia"/>
                <w:color w:val="000000" w:themeColor="text1"/>
                <w:sz w:val="28"/>
                <w:szCs w:val="28"/>
              </w:rPr>
              <w:t>服務單位</w:t>
            </w:r>
          </w:p>
        </w:tc>
      </w:tr>
      <w:tr w:rsidR="00A34FCD" w:rsidRPr="00A34FCD" w:rsidTr="005654CE">
        <w:trPr>
          <w:cantSplit/>
          <w:trHeight w:val="153"/>
        </w:trPr>
        <w:tc>
          <w:tcPr>
            <w:tcW w:w="454" w:type="dxa"/>
            <w:vMerge/>
          </w:tcPr>
          <w:p w:rsidR="008D79EA" w:rsidRPr="00A34FCD" w:rsidRDefault="008D79EA" w:rsidP="005654CE">
            <w:pPr>
              <w:snapToGrid w:val="0"/>
              <w:spacing w:line="420" w:lineRule="exact"/>
              <w:rPr>
                <w:rFonts w:ascii="標楷體" w:eastAsia="標楷體"/>
                <w:color w:val="000000" w:themeColor="text1"/>
                <w:sz w:val="32"/>
              </w:rPr>
            </w:pPr>
          </w:p>
        </w:tc>
        <w:tc>
          <w:tcPr>
            <w:tcW w:w="1997" w:type="dxa"/>
            <w:gridSpan w:val="3"/>
            <w:vMerge/>
          </w:tcPr>
          <w:p w:rsidR="008D79EA" w:rsidRPr="00A34FCD" w:rsidRDefault="008D79EA" w:rsidP="005654CE">
            <w:pPr>
              <w:snapToGrid w:val="0"/>
              <w:spacing w:line="420" w:lineRule="exact"/>
              <w:rPr>
                <w:rFonts w:ascii="標楷體" w:eastAsia="標楷體"/>
                <w:color w:val="000000" w:themeColor="text1"/>
                <w:sz w:val="32"/>
              </w:rPr>
            </w:pPr>
          </w:p>
        </w:tc>
        <w:tc>
          <w:tcPr>
            <w:tcW w:w="3397" w:type="dxa"/>
            <w:gridSpan w:val="5"/>
          </w:tcPr>
          <w:p w:rsidR="008D79EA" w:rsidRPr="00A34FCD" w:rsidRDefault="008D79EA" w:rsidP="005654CE">
            <w:pPr>
              <w:snapToGrid w:val="0"/>
              <w:spacing w:line="420" w:lineRule="exact"/>
              <w:jc w:val="distribute"/>
              <w:rPr>
                <w:rFonts w:ascii="標楷體" w:eastAsia="標楷體"/>
                <w:color w:val="000000" w:themeColor="text1"/>
                <w:sz w:val="28"/>
              </w:rPr>
            </w:pPr>
            <w:r w:rsidRPr="00A34FCD">
              <w:rPr>
                <w:rFonts w:ascii="標楷體" w:eastAsia="標楷體" w:hint="eastAsia"/>
                <w:color w:val="000000" w:themeColor="text1"/>
                <w:sz w:val="28"/>
              </w:rPr>
              <w:t xml:space="preserve">     年月日</w:t>
            </w:r>
          </w:p>
        </w:tc>
        <w:tc>
          <w:tcPr>
            <w:tcW w:w="3397" w:type="dxa"/>
            <w:gridSpan w:val="2"/>
            <w:vMerge/>
          </w:tcPr>
          <w:p w:rsidR="008D79EA" w:rsidRPr="00A34FCD" w:rsidRDefault="008D79EA" w:rsidP="005654CE">
            <w:pPr>
              <w:snapToGrid w:val="0"/>
              <w:spacing w:line="420" w:lineRule="exact"/>
              <w:rPr>
                <w:rFonts w:ascii="標楷體" w:eastAsia="標楷體"/>
                <w:color w:val="000000" w:themeColor="text1"/>
                <w:sz w:val="32"/>
              </w:rPr>
            </w:pPr>
          </w:p>
        </w:tc>
      </w:tr>
      <w:tr w:rsidR="00A34FCD" w:rsidRPr="00A34FCD" w:rsidTr="005654CE">
        <w:trPr>
          <w:cantSplit/>
          <w:trHeight w:val="557"/>
        </w:trPr>
        <w:tc>
          <w:tcPr>
            <w:tcW w:w="454" w:type="dxa"/>
            <w:vMerge/>
          </w:tcPr>
          <w:p w:rsidR="008D79EA" w:rsidRPr="00A34FCD" w:rsidRDefault="008D79EA" w:rsidP="005654CE">
            <w:pPr>
              <w:snapToGrid w:val="0"/>
              <w:spacing w:line="420" w:lineRule="exact"/>
              <w:rPr>
                <w:rFonts w:ascii="標楷體" w:eastAsia="標楷體"/>
                <w:color w:val="000000" w:themeColor="text1"/>
                <w:sz w:val="32"/>
              </w:rPr>
            </w:pPr>
          </w:p>
        </w:tc>
        <w:tc>
          <w:tcPr>
            <w:tcW w:w="1997" w:type="dxa"/>
            <w:gridSpan w:val="3"/>
            <w:vMerge w:val="restart"/>
          </w:tcPr>
          <w:p w:rsidR="008D79EA" w:rsidRPr="00A34FCD" w:rsidRDefault="008D79EA" w:rsidP="005654CE">
            <w:pPr>
              <w:snapToGrid w:val="0"/>
              <w:spacing w:line="420" w:lineRule="exact"/>
              <w:rPr>
                <w:rFonts w:ascii="標楷體" w:eastAsia="標楷體"/>
                <w:color w:val="000000" w:themeColor="text1"/>
                <w:sz w:val="32"/>
              </w:rPr>
            </w:pPr>
          </w:p>
        </w:tc>
        <w:tc>
          <w:tcPr>
            <w:tcW w:w="3397" w:type="dxa"/>
            <w:gridSpan w:val="5"/>
            <w:tcBorders>
              <w:bottom w:val="single" w:sz="4" w:space="0" w:color="auto"/>
            </w:tcBorders>
            <w:vAlign w:val="center"/>
          </w:tcPr>
          <w:p w:rsidR="008D79EA" w:rsidRPr="00A34FCD" w:rsidRDefault="008D79EA" w:rsidP="005654CE">
            <w:pPr>
              <w:snapToGrid w:val="0"/>
              <w:spacing w:line="420" w:lineRule="exact"/>
              <w:jc w:val="distribute"/>
              <w:rPr>
                <w:rFonts w:ascii="標楷體" w:eastAsia="標楷體"/>
                <w:color w:val="000000" w:themeColor="text1"/>
                <w:sz w:val="28"/>
              </w:rPr>
            </w:pPr>
            <w:r w:rsidRPr="00A34FCD">
              <w:rPr>
                <w:rFonts w:ascii="標楷體" w:eastAsia="標楷體" w:hint="eastAsia"/>
                <w:color w:val="000000" w:themeColor="text1"/>
                <w:sz w:val="28"/>
              </w:rPr>
              <w:t>身分證統一編號</w:t>
            </w:r>
          </w:p>
        </w:tc>
        <w:tc>
          <w:tcPr>
            <w:tcW w:w="3397" w:type="dxa"/>
            <w:gridSpan w:val="2"/>
            <w:tcBorders>
              <w:bottom w:val="single" w:sz="4" w:space="0" w:color="auto"/>
            </w:tcBorders>
          </w:tcPr>
          <w:p w:rsidR="008D79EA" w:rsidRPr="00A34FCD" w:rsidRDefault="008D79EA" w:rsidP="005654CE">
            <w:pPr>
              <w:snapToGrid w:val="0"/>
              <w:spacing w:line="420" w:lineRule="exact"/>
              <w:rPr>
                <w:rFonts w:ascii="標楷體" w:eastAsia="標楷體"/>
                <w:color w:val="000000" w:themeColor="text1"/>
                <w:sz w:val="32"/>
              </w:rPr>
            </w:pPr>
          </w:p>
        </w:tc>
      </w:tr>
      <w:tr w:rsidR="00A34FCD" w:rsidRPr="00A34FCD" w:rsidTr="005654CE">
        <w:trPr>
          <w:cantSplit/>
          <w:trHeight w:val="413"/>
        </w:trPr>
        <w:tc>
          <w:tcPr>
            <w:tcW w:w="454" w:type="dxa"/>
            <w:vMerge/>
          </w:tcPr>
          <w:p w:rsidR="008D79EA" w:rsidRPr="00A34FCD" w:rsidRDefault="008D79EA" w:rsidP="005654CE">
            <w:pPr>
              <w:snapToGrid w:val="0"/>
              <w:spacing w:line="420" w:lineRule="exact"/>
              <w:rPr>
                <w:rFonts w:ascii="標楷體" w:eastAsia="標楷體"/>
                <w:color w:val="000000" w:themeColor="text1"/>
                <w:sz w:val="32"/>
              </w:rPr>
            </w:pPr>
          </w:p>
        </w:tc>
        <w:tc>
          <w:tcPr>
            <w:tcW w:w="1997" w:type="dxa"/>
            <w:gridSpan w:val="3"/>
            <w:vMerge/>
          </w:tcPr>
          <w:p w:rsidR="008D79EA" w:rsidRPr="00A34FCD" w:rsidRDefault="008D79EA" w:rsidP="005654CE">
            <w:pPr>
              <w:snapToGrid w:val="0"/>
              <w:spacing w:line="420" w:lineRule="exact"/>
              <w:rPr>
                <w:rFonts w:ascii="標楷體" w:eastAsia="標楷體"/>
                <w:color w:val="000000" w:themeColor="text1"/>
                <w:sz w:val="32"/>
              </w:rPr>
            </w:pPr>
          </w:p>
        </w:tc>
        <w:tc>
          <w:tcPr>
            <w:tcW w:w="3397" w:type="dxa"/>
            <w:gridSpan w:val="5"/>
            <w:vMerge w:val="restart"/>
          </w:tcPr>
          <w:p w:rsidR="008D79EA" w:rsidRPr="00A34FCD" w:rsidRDefault="008D79EA" w:rsidP="005654CE">
            <w:pPr>
              <w:snapToGrid w:val="0"/>
              <w:spacing w:line="420" w:lineRule="exact"/>
              <w:rPr>
                <w:rFonts w:ascii="標楷體" w:eastAsia="標楷體"/>
                <w:color w:val="000000" w:themeColor="text1"/>
                <w:sz w:val="32"/>
              </w:rPr>
            </w:pPr>
          </w:p>
        </w:tc>
        <w:tc>
          <w:tcPr>
            <w:tcW w:w="3397" w:type="dxa"/>
            <w:gridSpan w:val="2"/>
            <w:tcBorders>
              <w:bottom w:val="single" w:sz="4" w:space="0" w:color="auto"/>
            </w:tcBorders>
          </w:tcPr>
          <w:p w:rsidR="008D79EA" w:rsidRPr="00A34FCD" w:rsidRDefault="008D79EA" w:rsidP="005654CE">
            <w:pPr>
              <w:snapToGrid w:val="0"/>
              <w:spacing w:line="420" w:lineRule="exact"/>
              <w:rPr>
                <w:rFonts w:ascii="標楷體" w:eastAsia="標楷體"/>
                <w:color w:val="000000" w:themeColor="text1"/>
                <w:sz w:val="28"/>
                <w:szCs w:val="28"/>
              </w:rPr>
            </w:pPr>
            <w:r w:rsidRPr="00A34FCD">
              <w:rPr>
                <w:rFonts w:ascii="標楷體" w:eastAsia="標楷體" w:hint="eastAsia"/>
                <w:color w:val="000000" w:themeColor="text1"/>
                <w:sz w:val="28"/>
                <w:szCs w:val="28"/>
              </w:rPr>
              <w:t>電話：</w:t>
            </w:r>
          </w:p>
        </w:tc>
      </w:tr>
      <w:tr w:rsidR="00A34FCD" w:rsidRPr="00A34FCD" w:rsidTr="005654CE">
        <w:trPr>
          <w:cantSplit/>
          <w:trHeight w:val="421"/>
        </w:trPr>
        <w:tc>
          <w:tcPr>
            <w:tcW w:w="454" w:type="dxa"/>
            <w:vMerge/>
          </w:tcPr>
          <w:p w:rsidR="008D79EA" w:rsidRPr="00A34FCD" w:rsidRDefault="008D79EA" w:rsidP="005654CE">
            <w:pPr>
              <w:snapToGrid w:val="0"/>
              <w:spacing w:line="420" w:lineRule="exact"/>
              <w:rPr>
                <w:rFonts w:ascii="標楷體" w:eastAsia="標楷體"/>
                <w:color w:val="000000" w:themeColor="text1"/>
                <w:sz w:val="32"/>
              </w:rPr>
            </w:pPr>
          </w:p>
        </w:tc>
        <w:tc>
          <w:tcPr>
            <w:tcW w:w="1997" w:type="dxa"/>
            <w:gridSpan w:val="3"/>
            <w:vMerge/>
            <w:tcBorders>
              <w:bottom w:val="single" w:sz="4" w:space="0" w:color="auto"/>
            </w:tcBorders>
          </w:tcPr>
          <w:p w:rsidR="008D79EA" w:rsidRPr="00A34FCD" w:rsidRDefault="008D79EA" w:rsidP="005654CE">
            <w:pPr>
              <w:snapToGrid w:val="0"/>
              <w:spacing w:line="420" w:lineRule="exact"/>
              <w:rPr>
                <w:rFonts w:ascii="標楷體" w:eastAsia="標楷體"/>
                <w:color w:val="000000" w:themeColor="text1"/>
                <w:sz w:val="32"/>
              </w:rPr>
            </w:pPr>
          </w:p>
        </w:tc>
        <w:tc>
          <w:tcPr>
            <w:tcW w:w="3397" w:type="dxa"/>
            <w:gridSpan w:val="5"/>
            <w:vMerge/>
            <w:tcBorders>
              <w:bottom w:val="single" w:sz="4" w:space="0" w:color="auto"/>
            </w:tcBorders>
          </w:tcPr>
          <w:p w:rsidR="008D79EA" w:rsidRPr="00A34FCD" w:rsidRDefault="008D79EA" w:rsidP="005654CE">
            <w:pPr>
              <w:snapToGrid w:val="0"/>
              <w:spacing w:line="420" w:lineRule="exact"/>
              <w:rPr>
                <w:rFonts w:ascii="標楷體" w:eastAsia="標楷體"/>
                <w:color w:val="000000" w:themeColor="text1"/>
                <w:sz w:val="32"/>
              </w:rPr>
            </w:pPr>
          </w:p>
        </w:tc>
        <w:tc>
          <w:tcPr>
            <w:tcW w:w="3397" w:type="dxa"/>
            <w:gridSpan w:val="2"/>
            <w:tcBorders>
              <w:bottom w:val="single" w:sz="4" w:space="0" w:color="auto"/>
            </w:tcBorders>
          </w:tcPr>
          <w:p w:rsidR="008D79EA" w:rsidRPr="00A34FCD" w:rsidRDefault="008D79EA" w:rsidP="005654CE">
            <w:pPr>
              <w:snapToGrid w:val="0"/>
              <w:spacing w:line="420" w:lineRule="exact"/>
              <w:rPr>
                <w:rFonts w:ascii="標楷體" w:eastAsia="標楷體"/>
                <w:color w:val="000000" w:themeColor="text1"/>
                <w:sz w:val="28"/>
                <w:szCs w:val="28"/>
              </w:rPr>
            </w:pPr>
            <w:r w:rsidRPr="00A34FCD">
              <w:rPr>
                <w:rFonts w:ascii="標楷體" w:eastAsia="標楷體" w:hint="eastAsia"/>
                <w:color w:val="000000" w:themeColor="text1"/>
                <w:sz w:val="28"/>
                <w:szCs w:val="28"/>
              </w:rPr>
              <w:t>手機：</w:t>
            </w:r>
          </w:p>
        </w:tc>
      </w:tr>
      <w:tr w:rsidR="00A34FCD" w:rsidRPr="00A34FCD" w:rsidTr="00CD3C3A">
        <w:trPr>
          <w:cantSplit/>
          <w:trHeight w:val="1120"/>
        </w:trPr>
        <w:tc>
          <w:tcPr>
            <w:tcW w:w="454" w:type="dxa"/>
            <w:vMerge/>
          </w:tcPr>
          <w:p w:rsidR="008D79EA" w:rsidRPr="00A34FCD" w:rsidRDefault="008D79EA" w:rsidP="005654CE">
            <w:pPr>
              <w:snapToGrid w:val="0"/>
              <w:spacing w:line="420" w:lineRule="exact"/>
              <w:rPr>
                <w:rFonts w:ascii="標楷體" w:eastAsia="標楷體"/>
                <w:color w:val="000000" w:themeColor="text1"/>
                <w:sz w:val="32"/>
              </w:rPr>
            </w:pPr>
          </w:p>
        </w:tc>
        <w:tc>
          <w:tcPr>
            <w:tcW w:w="1081" w:type="dxa"/>
            <w:vAlign w:val="center"/>
          </w:tcPr>
          <w:p w:rsidR="008D79EA" w:rsidRPr="00A34FCD" w:rsidRDefault="008D79EA" w:rsidP="005654CE">
            <w:pPr>
              <w:snapToGrid w:val="0"/>
              <w:spacing w:line="420" w:lineRule="exact"/>
              <w:jc w:val="distribute"/>
              <w:rPr>
                <w:rFonts w:ascii="標楷體" w:eastAsia="標楷體"/>
                <w:color w:val="000000" w:themeColor="text1"/>
                <w:sz w:val="28"/>
                <w:szCs w:val="28"/>
              </w:rPr>
            </w:pPr>
            <w:r w:rsidRPr="00A34FCD">
              <w:rPr>
                <w:rFonts w:ascii="標楷體" w:eastAsia="標楷體" w:hint="eastAsia"/>
                <w:color w:val="000000" w:themeColor="text1"/>
                <w:sz w:val="28"/>
                <w:szCs w:val="28"/>
              </w:rPr>
              <w:t>職稱</w:t>
            </w:r>
          </w:p>
          <w:p w:rsidR="008D79EA" w:rsidRPr="00A34FCD" w:rsidRDefault="008D79EA" w:rsidP="005654CE">
            <w:pPr>
              <w:snapToGrid w:val="0"/>
              <w:spacing w:line="420" w:lineRule="exact"/>
              <w:jc w:val="distribute"/>
              <w:rPr>
                <w:rFonts w:ascii="標楷體" w:eastAsia="標楷體"/>
                <w:color w:val="000000" w:themeColor="text1"/>
                <w:sz w:val="28"/>
                <w:szCs w:val="28"/>
              </w:rPr>
            </w:pPr>
            <w:r w:rsidRPr="00A34FCD">
              <w:rPr>
                <w:rFonts w:ascii="標楷體" w:eastAsia="標楷體" w:hint="eastAsia"/>
                <w:color w:val="000000" w:themeColor="text1"/>
                <w:sz w:val="28"/>
                <w:szCs w:val="28"/>
              </w:rPr>
              <w:t>官職等</w:t>
            </w:r>
          </w:p>
        </w:tc>
        <w:tc>
          <w:tcPr>
            <w:tcW w:w="1895" w:type="dxa"/>
            <w:gridSpan w:val="3"/>
          </w:tcPr>
          <w:p w:rsidR="008D79EA" w:rsidRPr="00A34FCD" w:rsidRDefault="008D79EA" w:rsidP="005654CE">
            <w:pPr>
              <w:snapToGrid w:val="0"/>
              <w:spacing w:line="420" w:lineRule="exact"/>
              <w:rPr>
                <w:rFonts w:ascii="標楷體" w:eastAsia="標楷體"/>
                <w:color w:val="000000" w:themeColor="text1"/>
                <w:sz w:val="28"/>
                <w:szCs w:val="28"/>
              </w:rPr>
            </w:pPr>
          </w:p>
        </w:tc>
        <w:tc>
          <w:tcPr>
            <w:tcW w:w="1818" w:type="dxa"/>
            <w:gridSpan w:val="3"/>
          </w:tcPr>
          <w:p w:rsidR="008D79EA" w:rsidRPr="00A34FCD" w:rsidRDefault="008D79EA" w:rsidP="005654CE">
            <w:pPr>
              <w:snapToGrid w:val="0"/>
              <w:spacing w:line="420" w:lineRule="exact"/>
              <w:jc w:val="distribute"/>
              <w:rPr>
                <w:rFonts w:ascii="標楷體" w:eastAsia="標楷體"/>
                <w:color w:val="000000" w:themeColor="text1"/>
                <w:sz w:val="28"/>
                <w:szCs w:val="28"/>
              </w:rPr>
            </w:pPr>
            <w:r w:rsidRPr="00A34FCD">
              <w:rPr>
                <w:rFonts w:ascii="標楷體" w:eastAsia="標楷體" w:hint="eastAsia"/>
                <w:color w:val="000000" w:themeColor="text1"/>
                <w:sz w:val="28"/>
                <w:szCs w:val="28"/>
              </w:rPr>
              <w:t>住居所</w:t>
            </w:r>
          </w:p>
          <w:p w:rsidR="008D79EA" w:rsidRPr="00A34FCD" w:rsidRDefault="008D79EA" w:rsidP="005654CE">
            <w:pPr>
              <w:snapToGrid w:val="0"/>
              <w:spacing w:line="420" w:lineRule="exact"/>
              <w:jc w:val="distribute"/>
              <w:rPr>
                <w:rFonts w:ascii="標楷體" w:eastAsia="標楷體"/>
                <w:color w:val="000000" w:themeColor="text1"/>
                <w:sz w:val="28"/>
                <w:szCs w:val="28"/>
              </w:rPr>
            </w:pPr>
            <w:r w:rsidRPr="00A34FCD">
              <w:rPr>
                <w:rFonts w:ascii="標楷體" w:eastAsia="標楷體" w:hint="eastAsia"/>
                <w:color w:val="000000" w:themeColor="text1"/>
                <w:sz w:val="28"/>
                <w:szCs w:val="28"/>
              </w:rPr>
              <w:t>郵遞區號及聯絡電話</w:t>
            </w:r>
          </w:p>
        </w:tc>
        <w:tc>
          <w:tcPr>
            <w:tcW w:w="3997" w:type="dxa"/>
            <w:gridSpan w:val="3"/>
          </w:tcPr>
          <w:p w:rsidR="008D79EA" w:rsidRPr="00A34FCD" w:rsidRDefault="008D79EA" w:rsidP="005654CE">
            <w:pPr>
              <w:snapToGrid w:val="0"/>
              <w:spacing w:line="420" w:lineRule="exact"/>
              <w:rPr>
                <w:rFonts w:ascii="標楷體" w:eastAsia="標楷體"/>
                <w:color w:val="000000" w:themeColor="text1"/>
                <w:sz w:val="32"/>
              </w:rPr>
            </w:pPr>
          </w:p>
        </w:tc>
      </w:tr>
      <w:tr w:rsidR="00A34FCD" w:rsidRPr="00A34FCD" w:rsidTr="005654CE">
        <w:trPr>
          <w:cantSplit/>
          <w:trHeight w:val="140"/>
        </w:trPr>
        <w:tc>
          <w:tcPr>
            <w:tcW w:w="1535" w:type="dxa"/>
            <w:gridSpan w:val="2"/>
            <w:vMerge w:val="restart"/>
            <w:vAlign w:val="center"/>
          </w:tcPr>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r w:rsidRPr="00A34FCD">
              <w:rPr>
                <w:rFonts w:ascii="標楷體" w:eastAsia="標楷體" w:hint="eastAsia"/>
                <w:color w:val="000000" w:themeColor="text1"/>
                <w:sz w:val="32"/>
              </w:rPr>
              <w:t>代 理 人</w:t>
            </w:r>
            <w:r w:rsidRPr="00A34FCD">
              <w:rPr>
                <w:rFonts w:ascii="標楷體" w:eastAsia="標楷體" w:hint="eastAsia"/>
                <w:color w:val="000000" w:themeColor="text1"/>
                <w:sz w:val="28"/>
              </w:rPr>
              <w:t>（應附具委任書）</w:t>
            </w:r>
          </w:p>
        </w:tc>
        <w:tc>
          <w:tcPr>
            <w:tcW w:w="2813" w:type="dxa"/>
            <w:gridSpan w:val="5"/>
            <w:vMerge w:val="restart"/>
            <w:vAlign w:val="center"/>
          </w:tcPr>
          <w:p w:rsidR="008D79EA" w:rsidRPr="00A34FCD" w:rsidRDefault="008D79EA" w:rsidP="005654CE">
            <w:pPr>
              <w:snapToGrid w:val="0"/>
              <w:spacing w:line="420" w:lineRule="exact"/>
              <w:jc w:val="distribute"/>
              <w:rPr>
                <w:rFonts w:ascii="標楷體" w:eastAsia="標楷體"/>
                <w:color w:val="000000" w:themeColor="text1"/>
                <w:sz w:val="32"/>
              </w:rPr>
            </w:pPr>
            <w:r w:rsidRPr="00A34FCD">
              <w:rPr>
                <w:rFonts w:ascii="標楷體" w:eastAsia="標楷體" w:hint="eastAsia"/>
                <w:color w:val="000000" w:themeColor="text1"/>
                <w:sz w:val="32"/>
              </w:rPr>
              <w:t>姓名</w:t>
            </w:r>
          </w:p>
        </w:tc>
        <w:tc>
          <w:tcPr>
            <w:tcW w:w="4897" w:type="dxa"/>
            <w:gridSpan w:val="4"/>
          </w:tcPr>
          <w:p w:rsidR="008D79EA" w:rsidRPr="00A34FCD" w:rsidRDefault="008D79EA" w:rsidP="005654CE">
            <w:pPr>
              <w:snapToGrid w:val="0"/>
              <w:spacing w:line="420" w:lineRule="exact"/>
              <w:jc w:val="distribute"/>
              <w:rPr>
                <w:rFonts w:ascii="標楷體" w:eastAsia="標楷體"/>
                <w:color w:val="000000" w:themeColor="text1"/>
                <w:sz w:val="32"/>
              </w:rPr>
            </w:pPr>
            <w:r w:rsidRPr="00A34FCD">
              <w:rPr>
                <w:rFonts w:ascii="標楷體" w:eastAsia="標楷體" w:hint="eastAsia"/>
                <w:color w:val="000000" w:themeColor="text1"/>
                <w:sz w:val="28"/>
              </w:rPr>
              <w:t>出生年月日</w:t>
            </w:r>
          </w:p>
        </w:tc>
      </w:tr>
      <w:tr w:rsidR="00A34FCD" w:rsidRPr="00A34FCD" w:rsidTr="005654CE">
        <w:trPr>
          <w:cantSplit/>
          <w:trHeight w:val="559"/>
        </w:trPr>
        <w:tc>
          <w:tcPr>
            <w:tcW w:w="1535" w:type="dxa"/>
            <w:gridSpan w:val="2"/>
            <w:vMerge/>
          </w:tcPr>
          <w:p w:rsidR="008D79EA" w:rsidRPr="00A34FCD" w:rsidRDefault="008D79EA" w:rsidP="005654CE">
            <w:pPr>
              <w:overflowPunct w:val="0"/>
              <w:autoSpaceDE w:val="0"/>
              <w:autoSpaceDN w:val="0"/>
              <w:adjustRightInd w:val="0"/>
              <w:snapToGrid w:val="0"/>
              <w:spacing w:line="420" w:lineRule="exact"/>
              <w:jc w:val="center"/>
              <w:rPr>
                <w:rFonts w:ascii="標楷體" w:eastAsia="標楷體"/>
                <w:color w:val="000000" w:themeColor="text1"/>
                <w:sz w:val="32"/>
              </w:rPr>
            </w:pPr>
          </w:p>
        </w:tc>
        <w:tc>
          <w:tcPr>
            <w:tcW w:w="2813" w:type="dxa"/>
            <w:gridSpan w:val="5"/>
            <w:vMerge/>
          </w:tcPr>
          <w:p w:rsidR="008D79EA" w:rsidRPr="00A34FCD" w:rsidRDefault="008D79EA" w:rsidP="005654CE">
            <w:pPr>
              <w:overflowPunct w:val="0"/>
              <w:autoSpaceDE w:val="0"/>
              <w:autoSpaceDN w:val="0"/>
              <w:adjustRightInd w:val="0"/>
              <w:snapToGrid w:val="0"/>
              <w:spacing w:line="420" w:lineRule="exact"/>
              <w:jc w:val="center"/>
              <w:rPr>
                <w:rFonts w:ascii="標楷體" w:eastAsia="標楷體"/>
                <w:color w:val="000000" w:themeColor="text1"/>
                <w:sz w:val="32"/>
              </w:rPr>
            </w:pPr>
          </w:p>
        </w:tc>
        <w:tc>
          <w:tcPr>
            <w:tcW w:w="4897" w:type="dxa"/>
            <w:gridSpan w:val="4"/>
            <w:vAlign w:val="center"/>
          </w:tcPr>
          <w:p w:rsidR="008D79EA" w:rsidRPr="00A34FCD" w:rsidRDefault="008D79EA" w:rsidP="005654CE">
            <w:pPr>
              <w:snapToGrid w:val="0"/>
              <w:spacing w:line="420" w:lineRule="exact"/>
              <w:jc w:val="center"/>
              <w:rPr>
                <w:rFonts w:ascii="標楷體" w:eastAsia="標楷體"/>
                <w:color w:val="000000" w:themeColor="text1"/>
                <w:sz w:val="32"/>
              </w:rPr>
            </w:pPr>
            <w:r w:rsidRPr="00A34FCD">
              <w:rPr>
                <w:rFonts w:ascii="標楷體" w:eastAsia="標楷體" w:hint="eastAsia"/>
                <w:color w:val="000000" w:themeColor="text1"/>
                <w:sz w:val="28"/>
              </w:rPr>
              <w:t xml:space="preserve">年 </w:t>
            </w:r>
            <w:r w:rsidRPr="00A34FCD">
              <w:rPr>
                <w:rFonts w:ascii="標楷體" w:eastAsia="標楷體"/>
                <w:color w:val="000000" w:themeColor="text1"/>
                <w:sz w:val="28"/>
              </w:rPr>
              <w:t xml:space="preserve">    </w:t>
            </w:r>
            <w:r w:rsidRPr="00A34FCD">
              <w:rPr>
                <w:rFonts w:ascii="標楷體" w:eastAsia="標楷體" w:hint="eastAsia"/>
                <w:color w:val="000000" w:themeColor="text1"/>
                <w:sz w:val="28"/>
              </w:rPr>
              <w:t xml:space="preserve">  月 </w:t>
            </w:r>
            <w:r w:rsidRPr="00A34FCD">
              <w:rPr>
                <w:rFonts w:ascii="標楷體" w:eastAsia="標楷體"/>
                <w:color w:val="000000" w:themeColor="text1"/>
                <w:sz w:val="28"/>
              </w:rPr>
              <w:t xml:space="preserve">    </w:t>
            </w:r>
            <w:r w:rsidRPr="00A34FCD">
              <w:rPr>
                <w:rFonts w:ascii="標楷體" w:eastAsia="標楷體" w:hint="eastAsia"/>
                <w:color w:val="000000" w:themeColor="text1"/>
                <w:sz w:val="28"/>
              </w:rPr>
              <w:t xml:space="preserve">  日</w:t>
            </w:r>
          </w:p>
        </w:tc>
      </w:tr>
      <w:tr w:rsidR="00A34FCD" w:rsidRPr="00A34FCD" w:rsidTr="005654CE">
        <w:trPr>
          <w:cantSplit/>
          <w:trHeight w:val="551"/>
        </w:trPr>
        <w:tc>
          <w:tcPr>
            <w:tcW w:w="1535" w:type="dxa"/>
            <w:gridSpan w:val="2"/>
            <w:vMerge/>
          </w:tcPr>
          <w:p w:rsidR="008D79EA" w:rsidRPr="00A34FCD" w:rsidRDefault="008D79EA" w:rsidP="005654CE">
            <w:pPr>
              <w:overflowPunct w:val="0"/>
              <w:autoSpaceDE w:val="0"/>
              <w:autoSpaceDN w:val="0"/>
              <w:adjustRightInd w:val="0"/>
              <w:snapToGrid w:val="0"/>
              <w:spacing w:line="420" w:lineRule="exact"/>
              <w:jc w:val="center"/>
              <w:rPr>
                <w:rFonts w:ascii="標楷體" w:eastAsia="標楷體"/>
                <w:color w:val="000000" w:themeColor="text1"/>
                <w:sz w:val="32"/>
              </w:rPr>
            </w:pPr>
          </w:p>
        </w:tc>
        <w:tc>
          <w:tcPr>
            <w:tcW w:w="2813" w:type="dxa"/>
            <w:gridSpan w:val="5"/>
            <w:vMerge w:val="restart"/>
          </w:tcPr>
          <w:p w:rsidR="008D79EA" w:rsidRPr="00A34FCD" w:rsidRDefault="008D79EA" w:rsidP="005654CE">
            <w:pPr>
              <w:overflowPunct w:val="0"/>
              <w:autoSpaceDE w:val="0"/>
              <w:autoSpaceDN w:val="0"/>
              <w:adjustRightInd w:val="0"/>
              <w:snapToGrid w:val="0"/>
              <w:spacing w:line="420" w:lineRule="exact"/>
              <w:jc w:val="center"/>
              <w:rPr>
                <w:rFonts w:ascii="標楷體" w:eastAsia="標楷體"/>
                <w:color w:val="000000" w:themeColor="text1"/>
                <w:sz w:val="32"/>
              </w:rPr>
            </w:pPr>
          </w:p>
        </w:tc>
        <w:tc>
          <w:tcPr>
            <w:tcW w:w="4897" w:type="dxa"/>
            <w:gridSpan w:val="4"/>
            <w:vAlign w:val="center"/>
          </w:tcPr>
          <w:p w:rsidR="008D79EA" w:rsidRPr="00A34FCD" w:rsidRDefault="008D79EA" w:rsidP="005654CE">
            <w:pPr>
              <w:snapToGrid w:val="0"/>
              <w:spacing w:line="360" w:lineRule="exact"/>
              <w:jc w:val="distribute"/>
              <w:rPr>
                <w:rFonts w:ascii="標楷體" w:eastAsia="標楷體"/>
                <w:color w:val="000000" w:themeColor="text1"/>
                <w:sz w:val="28"/>
              </w:rPr>
            </w:pPr>
            <w:r w:rsidRPr="00A34FCD">
              <w:rPr>
                <w:rFonts w:ascii="標楷體" w:eastAsia="標楷體" w:hint="eastAsia"/>
                <w:color w:val="000000" w:themeColor="text1"/>
                <w:sz w:val="28"/>
              </w:rPr>
              <w:t>身分證統一編號</w:t>
            </w:r>
          </w:p>
        </w:tc>
      </w:tr>
      <w:tr w:rsidR="00A34FCD" w:rsidRPr="00A34FCD" w:rsidTr="005654CE">
        <w:trPr>
          <w:cantSplit/>
          <w:trHeight w:val="550"/>
        </w:trPr>
        <w:tc>
          <w:tcPr>
            <w:tcW w:w="1535" w:type="dxa"/>
            <w:gridSpan w:val="2"/>
            <w:vMerge/>
          </w:tcPr>
          <w:p w:rsidR="008D79EA" w:rsidRPr="00A34FCD" w:rsidRDefault="008D79EA" w:rsidP="005654CE">
            <w:pPr>
              <w:overflowPunct w:val="0"/>
              <w:autoSpaceDE w:val="0"/>
              <w:autoSpaceDN w:val="0"/>
              <w:adjustRightInd w:val="0"/>
              <w:snapToGrid w:val="0"/>
              <w:spacing w:line="420" w:lineRule="exact"/>
              <w:jc w:val="center"/>
              <w:rPr>
                <w:rFonts w:ascii="標楷體" w:eastAsia="標楷體"/>
                <w:color w:val="000000" w:themeColor="text1"/>
                <w:sz w:val="32"/>
              </w:rPr>
            </w:pPr>
          </w:p>
        </w:tc>
        <w:tc>
          <w:tcPr>
            <w:tcW w:w="2813" w:type="dxa"/>
            <w:gridSpan w:val="5"/>
            <w:vMerge/>
          </w:tcPr>
          <w:p w:rsidR="008D79EA" w:rsidRPr="00A34FCD" w:rsidRDefault="008D79EA" w:rsidP="005654CE">
            <w:pPr>
              <w:overflowPunct w:val="0"/>
              <w:autoSpaceDE w:val="0"/>
              <w:autoSpaceDN w:val="0"/>
              <w:adjustRightInd w:val="0"/>
              <w:snapToGrid w:val="0"/>
              <w:spacing w:line="420" w:lineRule="exact"/>
              <w:jc w:val="center"/>
              <w:rPr>
                <w:rFonts w:ascii="標楷體" w:eastAsia="標楷體"/>
                <w:color w:val="000000" w:themeColor="text1"/>
                <w:sz w:val="32"/>
              </w:rPr>
            </w:pPr>
          </w:p>
        </w:tc>
        <w:tc>
          <w:tcPr>
            <w:tcW w:w="4897" w:type="dxa"/>
            <w:gridSpan w:val="4"/>
          </w:tcPr>
          <w:p w:rsidR="008D79EA" w:rsidRPr="00A34FCD" w:rsidRDefault="008D79EA" w:rsidP="005654CE">
            <w:pPr>
              <w:snapToGrid w:val="0"/>
              <w:spacing w:line="420" w:lineRule="exact"/>
              <w:rPr>
                <w:rFonts w:ascii="標楷體" w:eastAsia="標楷體"/>
                <w:color w:val="000000" w:themeColor="text1"/>
                <w:sz w:val="32"/>
              </w:rPr>
            </w:pPr>
          </w:p>
        </w:tc>
      </w:tr>
      <w:tr w:rsidR="00A34FCD" w:rsidRPr="00A34FCD" w:rsidTr="00CD3C3A">
        <w:trPr>
          <w:cantSplit/>
          <w:trHeight w:val="853"/>
        </w:trPr>
        <w:tc>
          <w:tcPr>
            <w:tcW w:w="1535" w:type="dxa"/>
            <w:gridSpan w:val="2"/>
            <w:vMerge/>
          </w:tcPr>
          <w:p w:rsidR="008D79EA" w:rsidRPr="00A34FCD" w:rsidRDefault="008D79EA" w:rsidP="005654CE">
            <w:pPr>
              <w:overflowPunct w:val="0"/>
              <w:autoSpaceDE w:val="0"/>
              <w:autoSpaceDN w:val="0"/>
              <w:adjustRightInd w:val="0"/>
              <w:snapToGrid w:val="0"/>
              <w:spacing w:line="420" w:lineRule="exact"/>
              <w:jc w:val="center"/>
              <w:rPr>
                <w:rFonts w:ascii="標楷體" w:eastAsia="標楷體"/>
                <w:color w:val="000000" w:themeColor="text1"/>
                <w:sz w:val="32"/>
              </w:rPr>
            </w:pPr>
          </w:p>
        </w:tc>
        <w:tc>
          <w:tcPr>
            <w:tcW w:w="2813" w:type="dxa"/>
            <w:gridSpan w:val="5"/>
            <w:vMerge/>
          </w:tcPr>
          <w:p w:rsidR="008D79EA" w:rsidRPr="00A34FCD" w:rsidRDefault="008D79EA" w:rsidP="005654CE">
            <w:pPr>
              <w:overflowPunct w:val="0"/>
              <w:autoSpaceDE w:val="0"/>
              <w:autoSpaceDN w:val="0"/>
              <w:adjustRightInd w:val="0"/>
              <w:snapToGrid w:val="0"/>
              <w:spacing w:line="420" w:lineRule="exact"/>
              <w:jc w:val="center"/>
              <w:rPr>
                <w:rFonts w:ascii="標楷體" w:eastAsia="標楷體"/>
                <w:color w:val="000000" w:themeColor="text1"/>
                <w:sz w:val="32"/>
              </w:rPr>
            </w:pPr>
          </w:p>
        </w:tc>
        <w:tc>
          <w:tcPr>
            <w:tcW w:w="900" w:type="dxa"/>
            <w:vAlign w:val="center"/>
          </w:tcPr>
          <w:p w:rsidR="008D79EA" w:rsidRPr="00A34FCD" w:rsidRDefault="008D79EA" w:rsidP="005654CE">
            <w:pPr>
              <w:snapToGrid w:val="0"/>
              <w:spacing w:line="420" w:lineRule="exact"/>
              <w:jc w:val="center"/>
              <w:rPr>
                <w:rFonts w:ascii="標楷體" w:eastAsia="標楷體"/>
                <w:color w:val="000000" w:themeColor="text1"/>
                <w:sz w:val="28"/>
              </w:rPr>
            </w:pPr>
            <w:r w:rsidRPr="00A34FCD">
              <w:rPr>
                <w:rFonts w:ascii="標楷體" w:eastAsia="標楷體" w:hint="eastAsia"/>
                <w:color w:val="000000" w:themeColor="text1"/>
                <w:sz w:val="28"/>
              </w:rPr>
              <w:t>職業</w:t>
            </w:r>
          </w:p>
        </w:tc>
        <w:tc>
          <w:tcPr>
            <w:tcW w:w="3997" w:type="dxa"/>
            <w:gridSpan w:val="3"/>
            <w:vAlign w:val="center"/>
          </w:tcPr>
          <w:p w:rsidR="008D79EA" w:rsidRPr="00A34FCD" w:rsidRDefault="008D79EA" w:rsidP="005654CE">
            <w:pPr>
              <w:snapToGrid w:val="0"/>
              <w:spacing w:line="420" w:lineRule="exact"/>
              <w:rPr>
                <w:rFonts w:ascii="標楷體" w:eastAsia="標楷體"/>
                <w:color w:val="000000" w:themeColor="text1"/>
                <w:sz w:val="32"/>
              </w:rPr>
            </w:pPr>
          </w:p>
        </w:tc>
      </w:tr>
      <w:tr w:rsidR="00A34FCD" w:rsidRPr="00A34FCD" w:rsidTr="005654CE">
        <w:trPr>
          <w:cantSplit/>
          <w:trHeight w:val="978"/>
        </w:trPr>
        <w:tc>
          <w:tcPr>
            <w:tcW w:w="1535" w:type="dxa"/>
            <w:gridSpan w:val="2"/>
            <w:vMerge/>
          </w:tcPr>
          <w:p w:rsidR="008D79EA" w:rsidRPr="00A34FCD" w:rsidRDefault="008D79EA" w:rsidP="005654CE">
            <w:pPr>
              <w:overflowPunct w:val="0"/>
              <w:autoSpaceDE w:val="0"/>
              <w:autoSpaceDN w:val="0"/>
              <w:adjustRightInd w:val="0"/>
              <w:snapToGrid w:val="0"/>
              <w:spacing w:line="420" w:lineRule="exact"/>
              <w:jc w:val="center"/>
              <w:rPr>
                <w:rFonts w:ascii="標楷體" w:eastAsia="標楷體"/>
                <w:color w:val="000000" w:themeColor="text1"/>
                <w:sz w:val="32"/>
              </w:rPr>
            </w:pPr>
          </w:p>
        </w:tc>
        <w:tc>
          <w:tcPr>
            <w:tcW w:w="2120" w:type="dxa"/>
            <w:gridSpan w:val="4"/>
          </w:tcPr>
          <w:p w:rsidR="008D79EA" w:rsidRPr="00A34FCD" w:rsidRDefault="008D79EA" w:rsidP="005654CE">
            <w:pPr>
              <w:pStyle w:val="a8"/>
              <w:snapToGrid w:val="0"/>
              <w:spacing w:line="420" w:lineRule="exact"/>
              <w:jc w:val="distribute"/>
              <w:rPr>
                <w:color w:val="000000" w:themeColor="text1"/>
                <w:sz w:val="28"/>
              </w:rPr>
            </w:pPr>
            <w:r w:rsidRPr="00A34FCD">
              <w:rPr>
                <w:rFonts w:hint="eastAsia"/>
                <w:color w:val="000000" w:themeColor="text1"/>
                <w:sz w:val="28"/>
              </w:rPr>
              <w:t>住居所</w:t>
            </w:r>
          </w:p>
          <w:p w:rsidR="008D79EA" w:rsidRPr="00A34FCD" w:rsidRDefault="008D79EA" w:rsidP="005654CE">
            <w:pPr>
              <w:overflowPunct w:val="0"/>
              <w:autoSpaceDE w:val="0"/>
              <w:autoSpaceDN w:val="0"/>
              <w:adjustRightInd w:val="0"/>
              <w:snapToGrid w:val="0"/>
              <w:spacing w:line="420" w:lineRule="exact"/>
              <w:jc w:val="distribute"/>
              <w:rPr>
                <w:rFonts w:ascii="標楷體" w:eastAsia="標楷體"/>
                <w:color w:val="000000" w:themeColor="text1"/>
                <w:sz w:val="28"/>
              </w:rPr>
            </w:pPr>
            <w:r w:rsidRPr="00A34FCD">
              <w:rPr>
                <w:rFonts w:ascii="標楷體" w:eastAsia="標楷體" w:hint="eastAsia"/>
                <w:color w:val="000000" w:themeColor="text1"/>
                <w:sz w:val="28"/>
              </w:rPr>
              <w:t>及電話</w:t>
            </w:r>
          </w:p>
        </w:tc>
        <w:tc>
          <w:tcPr>
            <w:tcW w:w="5590" w:type="dxa"/>
            <w:gridSpan w:val="5"/>
            <w:vAlign w:val="center"/>
          </w:tcPr>
          <w:p w:rsidR="008D79EA" w:rsidRPr="00A34FCD" w:rsidRDefault="008D79EA" w:rsidP="005654CE">
            <w:pPr>
              <w:snapToGrid w:val="0"/>
              <w:spacing w:line="420" w:lineRule="exact"/>
              <w:rPr>
                <w:rFonts w:ascii="標楷體" w:eastAsia="標楷體"/>
                <w:color w:val="000000" w:themeColor="text1"/>
                <w:sz w:val="28"/>
              </w:rPr>
            </w:pPr>
          </w:p>
        </w:tc>
      </w:tr>
      <w:tr w:rsidR="00A34FCD" w:rsidRPr="00A34FCD" w:rsidTr="00632390">
        <w:trPr>
          <w:trHeight w:val="1200"/>
        </w:trPr>
        <w:tc>
          <w:tcPr>
            <w:tcW w:w="2188" w:type="dxa"/>
            <w:gridSpan w:val="3"/>
            <w:vAlign w:val="center"/>
          </w:tcPr>
          <w:p w:rsidR="00F81C23" w:rsidRPr="00A34FCD" w:rsidRDefault="00F81C23" w:rsidP="005654CE">
            <w:pPr>
              <w:overflowPunct w:val="0"/>
              <w:autoSpaceDE w:val="0"/>
              <w:autoSpaceDN w:val="0"/>
              <w:adjustRightInd w:val="0"/>
              <w:spacing w:line="320" w:lineRule="exact"/>
              <w:jc w:val="distribute"/>
              <w:rPr>
                <w:rFonts w:ascii="標楷體" w:eastAsia="標楷體"/>
                <w:color w:val="000000" w:themeColor="text1"/>
                <w:sz w:val="28"/>
              </w:rPr>
            </w:pPr>
            <w:r w:rsidRPr="00A34FCD">
              <w:rPr>
                <w:rFonts w:ascii="標楷體" w:eastAsia="標楷體" w:hint="eastAsia"/>
                <w:color w:val="000000" w:themeColor="text1"/>
                <w:sz w:val="28"/>
              </w:rPr>
              <w:t>原措施單位</w:t>
            </w:r>
          </w:p>
        </w:tc>
        <w:tc>
          <w:tcPr>
            <w:tcW w:w="7057" w:type="dxa"/>
            <w:gridSpan w:val="8"/>
          </w:tcPr>
          <w:p w:rsidR="00F81C23" w:rsidRPr="00A34FCD" w:rsidRDefault="00F81C23" w:rsidP="005654CE">
            <w:pPr>
              <w:overflowPunct w:val="0"/>
              <w:autoSpaceDE w:val="0"/>
              <w:autoSpaceDN w:val="0"/>
              <w:adjustRightInd w:val="0"/>
              <w:spacing w:line="320" w:lineRule="exact"/>
              <w:jc w:val="both"/>
              <w:rPr>
                <w:color w:val="000000" w:themeColor="text1"/>
                <w:sz w:val="28"/>
              </w:rPr>
            </w:pPr>
          </w:p>
        </w:tc>
      </w:tr>
      <w:tr w:rsidR="00A34FCD" w:rsidRPr="00A34FCD" w:rsidTr="00FF3384">
        <w:trPr>
          <w:trHeight w:val="1200"/>
        </w:trPr>
        <w:tc>
          <w:tcPr>
            <w:tcW w:w="2188" w:type="dxa"/>
            <w:gridSpan w:val="3"/>
            <w:vAlign w:val="center"/>
          </w:tcPr>
          <w:p w:rsidR="008D79EA" w:rsidRPr="00A34FCD" w:rsidRDefault="008D79EA" w:rsidP="005654CE">
            <w:pPr>
              <w:overflowPunct w:val="0"/>
              <w:autoSpaceDE w:val="0"/>
              <w:autoSpaceDN w:val="0"/>
              <w:adjustRightInd w:val="0"/>
              <w:spacing w:line="320" w:lineRule="exact"/>
              <w:jc w:val="distribute"/>
              <w:rPr>
                <w:rFonts w:ascii="標楷體" w:eastAsia="標楷體"/>
                <w:color w:val="000000" w:themeColor="text1"/>
                <w:sz w:val="28"/>
              </w:rPr>
            </w:pPr>
            <w:r w:rsidRPr="00A34FCD">
              <w:rPr>
                <w:rFonts w:ascii="標楷體" w:eastAsia="標楷體" w:hint="eastAsia"/>
                <w:color w:val="000000" w:themeColor="text1"/>
                <w:sz w:val="28"/>
              </w:rPr>
              <w:t>管理措施或有關</w:t>
            </w:r>
          </w:p>
          <w:p w:rsidR="008D79EA" w:rsidRPr="00A34FCD" w:rsidRDefault="008D79EA" w:rsidP="005654CE">
            <w:pPr>
              <w:overflowPunct w:val="0"/>
              <w:autoSpaceDE w:val="0"/>
              <w:autoSpaceDN w:val="0"/>
              <w:adjustRightInd w:val="0"/>
              <w:spacing w:line="320" w:lineRule="exact"/>
              <w:jc w:val="distribute"/>
              <w:rPr>
                <w:rFonts w:ascii="標楷體" w:eastAsia="標楷體"/>
                <w:color w:val="000000" w:themeColor="text1"/>
                <w:sz w:val="28"/>
              </w:rPr>
            </w:pPr>
            <w:r w:rsidRPr="00A34FCD">
              <w:rPr>
                <w:rFonts w:ascii="標楷體" w:eastAsia="標楷體" w:hint="eastAsia"/>
                <w:color w:val="000000" w:themeColor="text1"/>
                <w:sz w:val="28"/>
              </w:rPr>
              <w:t>工作條件之處置</w:t>
            </w:r>
          </w:p>
          <w:p w:rsidR="008D79EA" w:rsidRPr="00A34FCD" w:rsidRDefault="008D79EA" w:rsidP="005654CE">
            <w:pPr>
              <w:overflowPunct w:val="0"/>
              <w:autoSpaceDE w:val="0"/>
              <w:autoSpaceDN w:val="0"/>
              <w:adjustRightInd w:val="0"/>
              <w:spacing w:line="320" w:lineRule="exact"/>
              <w:jc w:val="both"/>
              <w:rPr>
                <w:rFonts w:ascii="標楷體" w:eastAsia="標楷體" w:hAnsi="標楷體"/>
                <w:color w:val="000000" w:themeColor="text1"/>
                <w:sz w:val="28"/>
              </w:rPr>
            </w:pPr>
            <w:r w:rsidRPr="00A34FCD">
              <w:rPr>
                <w:rFonts w:ascii="標楷體" w:eastAsia="標楷體" w:hint="eastAsia"/>
                <w:color w:val="000000" w:themeColor="text1"/>
                <w:sz w:val="28"/>
              </w:rPr>
              <w:t>發文日期及文號</w:t>
            </w:r>
          </w:p>
        </w:tc>
        <w:tc>
          <w:tcPr>
            <w:tcW w:w="3060" w:type="dxa"/>
            <w:gridSpan w:val="5"/>
          </w:tcPr>
          <w:p w:rsidR="008D79EA" w:rsidRPr="00A34FCD" w:rsidRDefault="008D79EA" w:rsidP="005654CE">
            <w:pPr>
              <w:overflowPunct w:val="0"/>
              <w:autoSpaceDE w:val="0"/>
              <w:autoSpaceDN w:val="0"/>
              <w:adjustRightInd w:val="0"/>
              <w:spacing w:line="320" w:lineRule="exact"/>
              <w:jc w:val="both"/>
              <w:rPr>
                <w:color w:val="000000" w:themeColor="text1"/>
                <w:sz w:val="28"/>
              </w:rPr>
            </w:pPr>
          </w:p>
        </w:tc>
        <w:tc>
          <w:tcPr>
            <w:tcW w:w="2118" w:type="dxa"/>
            <w:gridSpan w:val="2"/>
            <w:vAlign w:val="center"/>
          </w:tcPr>
          <w:p w:rsidR="008D79EA" w:rsidRPr="00A34FCD" w:rsidRDefault="008D79EA" w:rsidP="00FF3384">
            <w:pPr>
              <w:overflowPunct w:val="0"/>
              <w:autoSpaceDE w:val="0"/>
              <w:autoSpaceDN w:val="0"/>
              <w:adjustRightInd w:val="0"/>
              <w:spacing w:line="320" w:lineRule="exact"/>
              <w:jc w:val="both"/>
              <w:rPr>
                <w:rFonts w:ascii="標楷體" w:eastAsia="標楷體"/>
                <w:color w:val="000000" w:themeColor="text1"/>
                <w:sz w:val="28"/>
              </w:rPr>
            </w:pPr>
            <w:r w:rsidRPr="00A34FCD">
              <w:rPr>
                <w:rFonts w:ascii="標楷體" w:eastAsia="標楷體" w:hint="eastAsia"/>
                <w:color w:val="000000" w:themeColor="text1"/>
                <w:sz w:val="28"/>
              </w:rPr>
              <w:t>申訴人收受該項文書之年月日</w:t>
            </w:r>
          </w:p>
        </w:tc>
        <w:tc>
          <w:tcPr>
            <w:tcW w:w="1879" w:type="dxa"/>
          </w:tcPr>
          <w:p w:rsidR="008D79EA" w:rsidRPr="00A34FCD" w:rsidRDefault="008D79EA" w:rsidP="005654CE">
            <w:pPr>
              <w:overflowPunct w:val="0"/>
              <w:autoSpaceDE w:val="0"/>
              <w:autoSpaceDN w:val="0"/>
              <w:adjustRightInd w:val="0"/>
              <w:spacing w:line="320" w:lineRule="exact"/>
              <w:jc w:val="both"/>
              <w:rPr>
                <w:color w:val="000000" w:themeColor="text1"/>
                <w:sz w:val="28"/>
              </w:rPr>
            </w:pPr>
          </w:p>
        </w:tc>
      </w:tr>
      <w:tr w:rsidR="00A34FCD" w:rsidRPr="00A34FCD" w:rsidTr="005654CE">
        <w:trPr>
          <w:cantSplit/>
          <w:trHeight w:val="1785"/>
        </w:trPr>
        <w:tc>
          <w:tcPr>
            <w:tcW w:w="2188" w:type="dxa"/>
            <w:gridSpan w:val="3"/>
            <w:vAlign w:val="center"/>
          </w:tcPr>
          <w:p w:rsidR="008D79EA" w:rsidRPr="00A34FCD" w:rsidRDefault="008D79EA" w:rsidP="005654CE">
            <w:pPr>
              <w:overflowPunct w:val="0"/>
              <w:autoSpaceDE w:val="0"/>
              <w:autoSpaceDN w:val="0"/>
              <w:adjustRightInd w:val="0"/>
              <w:spacing w:line="320" w:lineRule="exact"/>
              <w:jc w:val="distribute"/>
              <w:rPr>
                <w:rFonts w:ascii="標楷體" w:eastAsia="標楷體"/>
                <w:color w:val="000000" w:themeColor="text1"/>
                <w:sz w:val="28"/>
              </w:rPr>
            </w:pPr>
            <w:r w:rsidRPr="00A34FCD">
              <w:rPr>
                <w:rFonts w:ascii="標楷體" w:eastAsia="標楷體" w:hint="eastAsia"/>
                <w:color w:val="000000" w:themeColor="text1"/>
                <w:sz w:val="28"/>
              </w:rPr>
              <w:t>管理措施或有關</w:t>
            </w:r>
          </w:p>
          <w:p w:rsidR="008D79EA" w:rsidRPr="00A34FCD" w:rsidRDefault="008D79EA" w:rsidP="005654CE">
            <w:pPr>
              <w:overflowPunct w:val="0"/>
              <w:autoSpaceDE w:val="0"/>
              <w:autoSpaceDN w:val="0"/>
              <w:adjustRightInd w:val="0"/>
              <w:spacing w:line="360" w:lineRule="exact"/>
              <w:jc w:val="both"/>
              <w:rPr>
                <w:rFonts w:ascii="標楷體" w:eastAsia="標楷體" w:hAnsi="標楷體"/>
                <w:color w:val="000000" w:themeColor="text1"/>
                <w:sz w:val="32"/>
              </w:rPr>
            </w:pPr>
            <w:r w:rsidRPr="00A34FCD">
              <w:rPr>
                <w:rFonts w:ascii="標楷體" w:eastAsia="標楷體" w:hint="eastAsia"/>
                <w:color w:val="000000" w:themeColor="text1"/>
                <w:sz w:val="28"/>
              </w:rPr>
              <w:t>工作條件之處置內容</w:t>
            </w:r>
          </w:p>
        </w:tc>
        <w:tc>
          <w:tcPr>
            <w:tcW w:w="7057" w:type="dxa"/>
            <w:gridSpan w:val="8"/>
          </w:tcPr>
          <w:p w:rsidR="008D79EA" w:rsidRPr="00A34FCD" w:rsidRDefault="008D79EA" w:rsidP="005654CE">
            <w:pPr>
              <w:overflowPunct w:val="0"/>
              <w:autoSpaceDE w:val="0"/>
              <w:autoSpaceDN w:val="0"/>
              <w:adjustRightInd w:val="0"/>
              <w:spacing w:line="360" w:lineRule="exact"/>
              <w:jc w:val="both"/>
              <w:rPr>
                <w:color w:val="000000" w:themeColor="text1"/>
                <w:sz w:val="28"/>
              </w:rPr>
            </w:pPr>
          </w:p>
        </w:tc>
      </w:tr>
      <w:tr w:rsidR="00A34FCD" w:rsidRPr="00A34FCD" w:rsidTr="005654CE">
        <w:tc>
          <w:tcPr>
            <w:tcW w:w="9245" w:type="dxa"/>
            <w:gridSpan w:val="11"/>
          </w:tcPr>
          <w:p w:rsidR="008D79EA" w:rsidRPr="00A34FCD" w:rsidRDefault="008D79EA" w:rsidP="005654CE">
            <w:pPr>
              <w:rPr>
                <w:rFonts w:ascii="標楷體" w:eastAsia="標楷體"/>
                <w:color w:val="000000" w:themeColor="text1"/>
                <w:sz w:val="32"/>
              </w:rPr>
            </w:pPr>
            <w:r w:rsidRPr="00A34FCD">
              <w:rPr>
                <w:rFonts w:ascii="標楷體" w:eastAsia="標楷體" w:hint="eastAsia"/>
                <w:color w:val="000000" w:themeColor="text1"/>
                <w:sz w:val="32"/>
              </w:rPr>
              <w:t>申訴請求事項及其事實、理由</w:t>
            </w:r>
          </w:p>
          <w:p w:rsidR="008D79EA" w:rsidRPr="00A34FCD" w:rsidRDefault="008D79EA" w:rsidP="005654CE">
            <w:pPr>
              <w:rPr>
                <w:rFonts w:ascii="標楷體" w:eastAsia="標楷體"/>
                <w:color w:val="000000" w:themeColor="text1"/>
                <w:sz w:val="32"/>
              </w:rPr>
            </w:pPr>
            <w:r w:rsidRPr="00A34FCD">
              <w:rPr>
                <w:rFonts w:ascii="標楷體" w:eastAsia="標楷體" w:hint="eastAsia"/>
                <w:color w:val="000000" w:themeColor="text1"/>
                <w:sz w:val="32"/>
              </w:rPr>
              <w:t>一、請求事項</w:t>
            </w:r>
          </w:p>
          <w:p w:rsidR="008D79EA" w:rsidRPr="00A34FCD" w:rsidRDefault="008D79EA" w:rsidP="005654CE">
            <w:pPr>
              <w:rPr>
                <w:rFonts w:ascii="標楷體" w:eastAsia="標楷體"/>
                <w:color w:val="000000" w:themeColor="text1"/>
                <w:sz w:val="32"/>
              </w:rPr>
            </w:pPr>
            <w:r w:rsidRPr="00A34FCD">
              <w:rPr>
                <w:rFonts w:ascii="標楷體" w:eastAsia="標楷體" w:hint="eastAsia"/>
                <w:color w:val="000000" w:themeColor="text1"/>
                <w:sz w:val="32"/>
              </w:rPr>
              <w:lastRenderedPageBreak/>
              <w:t>二、事實</w:t>
            </w:r>
          </w:p>
          <w:p w:rsidR="008D79EA" w:rsidRPr="00A34FCD" w:rsidRDefault="008D79EA" w:rsidP="005654CE">
            <w:pPr>
              <w:rPr>
                <w:rFonts w:ascii="標楷體" w:eastAsia="標楷體"/>
                <w:color w:val="000000" w:themeColor="text1"/>
                <w:sz w:val="32"/>
              </w:rPr>
            </w:pPr>
            <w:r w:rsidRPr="00A34FCD">
              <w:rPr>
                <w:rFonts w:ascii="標楷體" w:eastAsia="標楷體" w:hint="eastAsia"/>
                <w:color w:val="000000" w:themeColor="text1"/>
                <w:sz w:val="32"/>
              </w:rPr>
              <w:t>三、理由</w:t>
            </w:r>
          </w:p>
        </w:tc>
      </w:tr>
      <w:tr w:rsidR="008D79EA" w:rsidRPr="00A34FCD" w:rsidTr="005654CE">
        <w:trPr>
          <w:trHeight w:val="10634"/>
        </w:trPr>
        <w:tc>
          <w:tcPr>
            <w:tcW w:w="9245" w:type="dxa"/>
            <w:gridSpan w:val="11"/>
          </w:tcPr>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r w:rsidRPr="00A34FCD">
              <w:rPr>
                <w:rFonts w:ascii="標楷體" w:eastAsia="標楷體" w:hint="eastAsia"/>
                <w:color w:val="000000" w:themeColor="text1"/>
                <w:sz w:val="32"/>
              </w:rPr>
              <w:lastRenderedPageBreak/>
              <w:t>證據：</w:t>
            </w: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r w:rsidRPr="00A34FCD">
              <w:rPr>
                <w:rFonts w:ascii="標楷體" w:eastAsia="標楷體" w:hint="eastAsia"/>
                <w:color w:val="000000" w:themeColor="text1"/>
                <w:sz w:val="32"/>
              </w:rPr>
              <w:t>附件：</w:t>
            </w: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r w:rsidRPr="00A34FCD">
              <w:rPr>
                <w:rFonts w:ascii="標楷體" w:eastAsia="標楷體" w:hint="eastAsia"/>
                <w:color w:val="000000" w:themeColor="text1"/>
                <w:sz w:val="32"/>
              </w:rPr>
              <w:t>一、管理措施或工作條件之處置文書影本。</w:t>
            </w: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r w:rsidRPr="00A34FCD">
              <w:rPr>
                <w:rFonts w:ascii="標楷體" w:eastAsia="標楷體" w:hint="eastAsia"/>
                <w:color w:val="000000" w:themeColor="text1"/>
                <w:sz w:val="32"/>
              </w:rPr>
              <w:t>二、代理人委任書正本(未委任代理人者免附)。</w:t>
            </w: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ind w:firstLineChars="200" w:firstLine="640"/>
              <w:jc w:val="both"/>
              <w:rPr>
                <w:rFonts w:ascii="標楷體" w:eastAsia="標楷體"/>
                <w:color w:val="000000" w:themeColor="text1"/>
                <w:sz w:val="32"/>
              </w:rPr>
            </w:pPr>
            <w:r w:rsidRPr="00A34FCD">
              <w:rPr>
                <w:rFonts w:ascii="標楷體" w:eastAsia="標楷體" w:hint="eastAsia"/>
                <w:color w:val="000000" w:themeColor="text1"/>
                <w:sz w:val="32"/>
              </w:rPr>
              <w:t>此致</w:t>
            </w:r>
          </w:p>
          <w:p w:rsidR="008D79EA" w:rsidRPr="00A34FCD" w:rsidRDefault="004A3D10" w:rsidP="004A3D10">
            <w:pPr>
              <w:overflowPunct w:val="0"/>
              <w:autoSpaceDE w:val="0"/>
              <w:autoSpaceDN w:val="0"/>
              <w:adjustRightInd w:val="0"/>
              <w:snapToGrid w:val="0"/>
              <w:spacing w:line="420" w:lineRule="exact"/>
              <w:ind w:firstLineChars="50" w:firstLine="160"/>
              <w:jc w:val="both"/>
              <w:rPr>
                <w:rFonts w:ascii="標楷體" w:eastAsia="標楷體"/>
                <w:color w:val="000000" w:themeColor="text1"/>
                <w:sz w:val="32"/>
              </w:rPr>
            </w:pPr>
            <w:r w:rsidRPr="00A34FCD">
              <w:rPr>
                <w:rFonts w:ascii="標楷體" w:eastAsia="標楷體"/>
                <w:color w:val="000000" w:themeColor="text1"/>
                <w:sz w:val="32"/>
              </w:rPr>
              <w:t>國立臺南</w:t>
            </w:r>
            <w:r w:rsidRPr="00A34FCD">
              <w:rPr>
                <w:rFonts w:ascii="標楷體" w:eastAsia="標楷體" w:hint="eastAsia"/>
                <w:color w:val="000000" w:themeColor="text1"/>
                <w:sz w:val="32"/>
              </w:rPr>
              <w:t>大學職工</w:t>
            </w:r>
            <w:r w:rsidRPr="00A34FCD">
              <w:rPr>
                <w:rFonts w:ascii="標楷體" w:eastAsia="標楷體"/>
                <w:color w:val="000000" w:themeColor="text1"/>
                <w:sz w:val="32"/>
              </w:rPr>
              <w:t>申訴評議委員會</w:t>
            </w: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ascii="標楷體"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ind w:firstLineChars="1068" w:firstLine="3418"/>
              <w:jc w:val="both"/>
              <w:rPr>
                <w:rFonts w:ascii="標楷體" w:eastAsia="標楷體"/>
                <w:color w:val="000000" w:themeColor="text1"/>
                <w:sz w:val="32"/>
              </w:rPr>
            </w:pPr>
            <w:r w:rsidRPr="00A34FCD">
              <w:rPr>
                <w:rFonts w:ascii="標楷體" w:eastAsia="標楷體" w:hint="eastAsia"/>
                <w:color w:val="000000" w:themeColor="text1"/>
                <w:sz w:val="32"/>
              </w:rPr>
              <w:t>申訴人：                   （簽章）</w:t>
            </w:r>
          </w:p>
          <w:p w:rsidR="008D79EA" w:rsidRPr="00A34FCD" w:rsidRDefault="008D79EA" w:rsidP="005654CE">
            <w:pPr>
              <w:overflowPunct w:val="0"/>
              <w:autoSpaceDE w:val="0"/>
              <w:autoSpaceDN w:val="0"/>
              <w:adjustRightInd w:val="0"/>
              <w:snapToGrid w:val="0"/>
              <w:spacing w:line="420" w:lineRule="exact"/>
              <w:jc w:val="both"/>
              <w:rPr>
                <w:rFonts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eastAsia="標楷體"/>
                <w:color w:val="000000" w:themeColor="text1"/>
                <w:sz w:val="32"/>
              </w:rPr>
            </w:pPr>
          </w:p>
          <w:p w:rsidR="008D79EA" w:rsidRPr="00A34FCD" w:rsidRDefault="008D79EA" w:rsidP="005654CE">
            <w:pPr>
              <w:overflowPunct w:val="0"/>
              <w:autoSpaceDE w:val="0"/>
              <w:autoSpaceDN w:val="0"/>
              <w:adjustRightInd w:val="0"/>
              <w:snapToGrid w:val="0"/>
              <w:spacing w:line="420" w:lineRule="exact"/>
              <w:jc w:val="both"/>
              <w:rPr>
                <w:rFonts w:eastAsia="標楷體"/>
                <w:color w:val="000000" w:themeColor="text1"/>
                <w:sz w:val="32"/>
              </w:rPr>
            </w:pPr>
          </w:p>
          <w:p w:rsidR="008D79EA" w:rsidRPr="00A34FCD" w:rsidRDefault="008D79EA" w:rsidP="005654CE">
            <w:pPr>
              <w:snapToGrid w:val="0"/>
              <w:spacing w:line="420" w:lineRule="exact"/>
              <w:jc w:val="distribute"/>
              <w:rPr>
                <w:rFonts w:ascii="標楷體" w:eastAsia="標楷體"/>
                <w:color w:val="000000" w:themeColor="text1"/>
                <w:sz w:val="40"/>
              </w:rPr>
            </w:pPr>
            <w:r w:rsidRPr="00A34FCD">
              <w:rPr>
                <w:rFonts w:eastAsia="標楷體" w:hint="eastAsia"/>
                <w:color w:val="000000" w:themeColor="text1"/>
                <w:sz w:val="32"/>
              </w:rPr>
              <w:t>中華民國年月日</w:t>
            </w:r>
          </w:p>
        </w:tc>
      </w:tr>
    </w:tbl>
    <w:p w:rsidR="00A35901" w:rsidRPr="00A34FCD" w:rsidRDefault="00A35901" w:rsidP="00D46269">
      <w:pPr>
        <w:rPr>
          <w:rFonts w:ascii="標楷體" w:eastAsia="標楷體" w:hAnsi="標楷體"/>
          <w:color w:val="000000" w:themeColor="text1"/>
        </w:rPr>
      </w:pPr>
    </w:p>
    <w:sectPr w:rsidR="00A35901" w:rsidRPr="00A34FCD" w:rsidSect="00D20905">
      <w:footerReference w:type="default" r:id="rId8"/>
      <w:pgSz w:w="11906" w:h="16838"/>
      <w:pgMar w:top="1134" w:right="99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2E" w:rsidRDefault="00FC682E" w:rsidP="00A21471">
      <w:r>
        <w:separator/>
      </w:r>
    </w:p>
  </w:endnote>
  <w:endnote w:type="continuationSeparator" w:id="0">
    <w:p w:rsidR="00FC682E" w:rsidRDefault="00FC682E" w:rsidP="00A2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579809"/>
      <w:docPartObj>
        <w:docPartGallery w:val="Page Numbers (Bottom of Page)"/>
        <w:docPartUnique/>
      </w:docPartObj>
    </w:sdtPr>
    <w:sdtEndPr/>
    <w:sdtContent>
      <w:p w:rsidR="0071091A" w:rsidRDefault="0071091A">
        <w:pPr>
          <w:pStyle w:val="a6"/>
          <w:jc w:val="center"/>
        </w:pPr>
        <w:r>
          <w:rPr>
            <w:rFonts w:hint="eastAsia"/>
          </w:rPr>
          <w:t>P.</w:t>
        </w:r>
        <w:r>
          <w:fldChar w:fldCharType="begin"/>
        </w:r>
        <w:r>
          <w:instrText>PAGE   \* MERGEFORMAT</w:instrText>
        </w:r>
        <w:r>
          <w:fldChar w:fldCharType="separate"/>
        </w:r>
        <w:r w:rsidR="00A34FCD" w:rsidRPr="00A34FCD">
          <w:rPr>
            <w:noProof/>
            <w:lang w:val="zh-TW"/>
          </w:rPr>
          <w:t>1</w:t>
        </w:r>
        <w:r>
          <w:fldChar w:fldCharType="end"/>
        </w:r>
      </w:p>
    </w:sdtContent>
  </w:sdt>
  <w:p w:rsidR="0071091A" w:rsidRDefault="007109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2E" w:rsidRDefault="00FC682E" w:rsidP="00A21471">
      <w:r>
        <w:separator/>
      </w:r>
    </w:p>
  </w:footnote>
  <w:footnote w:type="continuationSeparator" w:id="0">
    <w:p w:rsidR="00FC682E" w:rsidRDefault="00FC682E" w:rsidP="00A21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4C7"/>
    <w:multiLevelType w:val="hybridMultilevel"/>
    <w:tmpl w:val="FD506F8E"/>
    <w:lvl w:ilvl="0" w:tplc="FB14C138">
      <w:start w:val="1"/>
      <w:numFmt w:val="taiwaneseCountingThousand"/>
      <w:lvlText w:val="%1、"/>
      <w:lvlJc w:val="left"/>
      <w:pPr>
        <w:ind w:left="420" w:hanging="4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D690E"/>
    <w:multiLevelType w:val="hybridMultilevel"/>
    <w:tmpl w:val="4282D47A"/>
    <w:lvl w:ilvl="0" w:tplc="D46CAB18">
      <w:start w:val="1"/>
      <w:numFmt w:val="taiwaneseCountingThousand"/>
      <w:lvlText w:val="%1、"/>
      <w:lvlJc w:val="left"/>
      <w:pPr>
        <w:ind w:left="282" w:hanging="39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15:restartNumberingAfterBreak="0">
    <w:nsid w:val="0F5268D3"/>
    <w:multiLevelType w:val="hybridMultilevel"/>
    <w:tmpl w:val="2594FC66"/>
    <w:lvl w:ilvl="0" w:tplc="74903FE2">
      <w:start w:val="1"/>
      <w:numFmt w:val="taiwaneseCountingThousand"/>
      <w:lvlText w:val="%1、"/>
      <w:lvlJc w:val="left"/>
      <w:pPr>
        <w:ind w:left="-128" w:hanging="405"/>
      </w:pPr>
      <w:rPr>
        <w:rFonts w:ascii="標楷體" w:hAnsi="標楷體" w:hint="default"/>
      </w:rPr>
    </w:lvl>
    <w:lvl w:ilvl="1" w:tplc="04090019" w:tentative="1">
      <w:start w:val="1"/>
      <w:numFmt w:val="ideographTraditional"/>
      <w:lvlText w:val="%2、"/>
      <w:lvlJc w:val="left"/>
      <w:pPr>
        <w:ind w:left="427" w:hanging="480"/>
      </w:pPr>
    </w:lvl>
    <w:lvl w:ilvl="2" w:tplc="0409001B" w:tentative="1">
      <w:start w:val="1"/>
      <w:numFmt w:val="lowerRoman"/>
      <w:lvlText w:val="%3."/>
      <w:lvlJc w:val="right"/>
      <w:pPr>
        <w:ind w:left="907" w:hanging="480"/>
      </w:pPr>
    </w:lvl>
    <w:lvl w:ilvl="3" w:tplc="0409000F" w:tentative="1">
      <w:start w:val="1"/>
      <w:numFmt w:val="decimal"/>
      <w:lvlText w:val="%4."/>
      <w:lvlJc w:val="left"/>
      <w:pPr>
        <w:ind w:left="1387" w:hanging="480"/>
      </w:pPr>
    </w:lvl>
    <w:lvl w:ilvl="4" w:tplc="04090019" w:tentative="1">
      <w:start w:val="1"/>
      <w:numFmt w:val="ideographTraditional"/>
      <w:lvlText w:val="%5、"/>
      <w:lvlJc w:val="left"/>
      <w:pPr>
        <w:ind w:left="1867" w:hanging="480"/>
      </w:pPr>
    </w:lvl>
    <w:lvl w:ilvl="5" w:tplc="0409001B" w:tentative="1">
      <w:start w:val="1"/>
      <w:numFmt w:val="lowerRoman"/>
      <w:lvlText w:val="%6."/>
      <w:lvlJc w:val="right"/>
      <w:pPr>
        <w:ind w:left="2347" w:hanging="480"/>
      </w:pPr>
    </w:lvl>
    <w:lvl w:ilvl="6" w:tplc="0409000F" w:tentative="1">
      <w:start w:val="1"/>
      <w:numFmt w:val="decimal"/>
      <w:lvlText w:val="%7."/>
      <w:lvlJc w:val="left"/>
      <w:pPr>
        <w:ind w:left="2827" w:hanging="480"/>
      </w:pPr>
    </w:lvl>
    <w:lvl w:ilvl="7" w:tplc="04090019" w:tentative="1">
      <w:start w:val="1"/>
      <w:numFmt w:val="ideographTraditional"/>
      <w:lvlText w:val="%8、"/>
      <w:lvlJc w:val="left"/>
      <w:pPr>
        <w:ind w:left="3307" w:hanging="480"/>
      </w:pPr>
    </w:lvl>
    <w:lvl w:ilvl="8" w:tplc="0409001B" w:tentative="1">
      <w:start w:val="1"/>
      <w:numFmt w:val="lowerRoman"/>
      <w:lvlText w:val="%9."/>
      <w:lvlJc w:val="right"/>
      <w:pPr>
        <w:ind w:left="3787" w:hanging="480"/>
      </w:pPr>
    </w:lvl>
  </w:abstractNum>
  <w:abstractNum w:abstractNumId="3" w15:restartNumberingAfterBreak="0">
    <w:nsid w:val="0F5609EA"/>
    <w:multiLevelType w:val="hybridMultilevel"/>
    <w:tmpl w:val="32D0E726"/>
    <w:lvl w:ilvl="0" w:tplc="23A4A8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5E4CD0"/>
    <w:multiLevelType w:val="hybridMultilevel"/>
    <w:tmpl w:val="04FCBAA2"/>
    <w:lvl w:ilvl="0" w:tplc="D1AA22F2">
      <w:start w:val="1"/>
      <w:numFmt w:val="taiwaneseCountingThousand"/>
      <w:lvlText w:val="%1、"/>
      <w:lvlJc w:val="left"/>
      <w:pPr>
        <w:ind w:left="357" w:hanging="465"/>
      </w:pPr>
      <w:rPr>
        <w:rFonts w:ascii="Calibri" w:eastAsia="標楷體" w:hAnsi="Calibri"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5" w15:restartNumberingAfterBreak="0">
    <w:nsid w:val="17886306"/>
    <w:multiLevelType w:val="hybridMultilevel"/>
    <w:tmpl w:val="1D3278B4"/>
    <w:lvl w:ilvl="0" w:tplc="D82CA122">
      <w:start w:val="1"/>
      <w:numFmt w:val="taiwaneseCountingThousand"/>
      <w:lvlText w:val="%1、"/>
      <w:lvlJc w:val="left"/>
      <w:pPr>
        <w:ind w:left="282" w:hanging="39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6" w15:restartNumberingAfterBreak="0">
    <w:nsid w:val="1D464875"/>
    <w:multiLevelType w:val="hybridMultilevel"/>
    <w:tmpl w:val="26DE58CC"/>
    <w:lvl w:ilvl="0" w:tplc="E3BE8E5A">
      <w:start w:val="1"/>
      <w:numFmt w:val="taiwaneseCountingThousand"/>
      <w:lvlText w:val="第%1條"/>
      <w:lvlJc w:val="left"/>
      <w:pPr>
        <w:tabs>
          <w:tab w:val="num" w:pos="720"/>
        </w:tabs>
        <w:ind w:left="720" w:hanging="720"/>
      </w:pPr>
      <w:rPr>
        <w:rFonts w:hint="default"/>
      </w:rPr>
    </w:lvl>
    <w:lvl w:ilvl="1" w:tplc="DCB6CA34">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07D740D"/>
    <w:multiLevelType w:val="hybridMultilevel"/>
    <w:tmpl w:val="18D05D38"/>
    <w:lvl w:ilvl="0" w:tplc="65F87126">
      <w:start w:val="1"/>
      <w:numFmt w:val="taiwaneseCountingThousand"/>
      <w:lvlText w:val="%1、"/>
      <w:lvlJc w:val="left"/>
      <w:pPr>
        <w:ind w:left="282" w:hanging="39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 w15:restartNumberingAfterBreak="0">
    <w:nsid w:val="32911E55"/>
    <w:multiLevelType w:val="hybridMultilevel"/>
    <w:tmpl w:val="7CECDBC6"/>
    <w:lvl w:ilvl="0" w:tplc="97704B62">
      <w:start w:val="1"/>
      <w:numFmt w:val="taiwaneseCountingThousand"/>
      <w:lvlText w:val="%1、"/>
      <w:lvlJc w:val="left"/>
      <w:pPr>
        <w:ind w:left="420" w:hanging="4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6B2E64"/>
    <w:multiLevelType w:val="hybridMultilevel"/>
    <w:tmpl w:val="F7B6B04E"/>
    <w:lvl w:ilvl="0" w:tplc="EE888926">
      <w:start w:val="1"/>
      <w:numFmt w:val="taiwaneseCountingThousand"/>
      <w:lvlText w:val="%1、"/>
      <w:lvlJc w:val="left"/>
      <w:pPr>
        <w:ind w:left="282" w:hanging="39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19E0E73"/>
    <w:multiLevelType w:val="hybridMultilevel"/>
    <w:tmpl w:val="AE0A4D92"/>
    <w:lvl w:ilvl="0" w:tplc="48705FE0">
      <w:start w:val="1"/>
      <w:numFmt w:val="taiwaneseCountingThousand"/>
      <w:lvlText w:val="%1、"/>
      <w:lvlJc w:val="left"/>
      <w:pPr>
        <w:ind w:left="282" w:hanging="39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1" w15:restartNumberingAfterBreak="0">
    <w:nsid w:val="581F6ACE"/>
    <w:multiLevelType w:val="hybridMultilevel"/>
    <w:tmpl w:val="74EE6126"/>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2" w15:restartNumberingAfterBreak="0">
    <w:nsid w:val="645E2E03"/>
    <w:multiLevelType w:val="hybridMultilevel"/>
    <w:tmpl w:val="7A3484E8"/>
    <w:lvl w:ilvl="0" w:tplc="4A9462F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244879"/>
    <w:multiLevelType w:val="hybridMultilevel"/>
    <w:tmpl w:val="E7D67D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FA55C4"/>
    <w:multiLevelType w:val="hybridMultilevel"/>
    <w:tmpl w:val="61E2A0DC"/>
    <w:lvl w:ilvl="0" w:tplc="929029C2">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4750C67"/>
    <w:multiLevelType w:val="hybridMultilevel"/>
    <w:tmpl w:val="6BCE3F38"/>
    <w:lvl w:ilvl="0" w:tplc="66E2593A">
      <w:start w:val="1"/>
      <w:numFmt w:val="taiwaneseCountingThousand"/>
      <w:lvlText w:val="第%1章"/>
      <w:lvlJc w:val="left"/>
      <w:pPr>
        <w:ind w:left="958" w:hanging="960"/>
      </w:pPr>
      <w:rPr>
        <w:rFonts w:hint="default"/>
        <w:b/>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15:restartNumberingAfterBreak="0">
    <w:nsid w:val="7DD80B4D"/>
    <w:multiLevelType w:val="hybridMultilevel"/>
    <w:tmpl w:val="0820F12C"/>
    <w:lvl w:ilvl="0" w:tplc="D896A0D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3"/>
  </w:num>
  <w:num w:numId="2">
    <w:abstractNumId w:val="6"/>
  </w:num>
  <w:num w:numId="3">
    <w:abstractNumId w:val="15"/>
  </w:num>
  <w:num w:numId="4">
    <w:abstractNumId w:val="12"/>
  </w:num>
  <w:num w:numId="5">
    <w:abstractNumId w:val="1"/>
  </w:num>
  <w:num w:numId="6">
    <w:abstractNumId w:val="5"/>
  </w:num>
  <w:num w:numId="7">
    <w:abstractNumId w:val="7"/>
  </w:num>
  <w:num w:numId="8">
    <w:abstractNumId w:val="9"/>
  </w:num>
  <w:num w:numId="9">
    <w:abstractNumId w:val="16"/>
  </w:num>
  <w:num w:numId="10">
    <w:abstractNumId w:val="2"/>
  </w:num>
  <w:num w:numId="11">
    <w:abstractNumId w:val="10"/>
  </w:num>
  <w:num w:numId="12">
    <w:abstractNumId w:val="11"/>
  </w:num>
  <w:num w:numId="13">
    <w:abstractNumId w:val="4"/>
  </w:num>
  <w:num w:numId="14">
    <w:abstractNumId w:val="0"/>
  </w:num>
  <w:num w:numId="15">
    <w:abstractNumId w:val="1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A7"/>
    <w:rsid w:val="00000084"/>
    <w:rsid w:val="0000165E"/>
    <w:rsid w:val="00007D2E"/>
    <w:rsid w:val="000126C6"/>
    <w:rsid w:val="00012A80"/>
    <w:rsid w:val="00012BAE"/>
    <w:rsid w:val="00012E30"/>
    <w:rsid w:val="0001417B"/>
    <w:rsid w:val="00014428"/>
    <w:rsid w:val="0001548A"/>
    <w:rsid w:val="000217FE"/>
    <w:rsid w:val="00022928"/>
    <w:rsid w:val="000254AE"/>
    <w:rsid w:val="000277C4"/>
    <w:rsid w:val="00030E3A"/>
    <w:rsid w:val="00034406"/>
    <w:rsid w:val="000448F5"/>
    <w:rsid w:val="00045267"/>
    <w:rsid w:val="00046214"/>
    <w:rsid w:val="00046424"/>
    <w:rsid w:val="00047DFB"/>
    <w:rsid w:val="00050C95"/>
    <w:rsid w:val="00052141"/>
    <w:rsid w:val="00055B2B"/>
    <w:rsid w:val="00061F77"/>
    <w:rsid w:val="000718A3"/>
    <w:rsid w:val="00074AD8"/>
    <w:rsid w:val="00076045"/>
    <w:rsid w:val="00083D34"/>
    <w:rsid w:val="00083DDA"/>
    <w:rsid w:val="000863E8"/>
    <w:rsid w:val="00086A19"/>
    <w:rsid w:val="0008717C"/>
    <w:rsid w:val="00094D71"/>
    <w:rsid w:val="00095135"/>
    <w:rsid w:val="00096582"/>
    <w:rsid w:val="000A2AF5"/>
    <w:rsid w:val="000A2FC2"/>
    <w:rsid w:val="000B245E"/>
    <w:rsid w:val="000B3B79"/>
    <w:rsid w:val="000B57A0"/>
    <w:rsid w:val="000C1A8F"/>
    <w:rsid w:val="000C5524"/>
    <w:rsid w:val="000C5982"/>
    <w:rsid w:val="000D1DC7"/>
    <w:rsid w:val="000D2B1E"/>
    <w:rsid w:val="000E3AD1"/>
    <w:rsid w:val="000E5239"/>
    <w:rsid w:val="000E529E"/>
    <w:rsid w:val="000E5659"/>
    <w:rsid w:val="000F067A"/>
    <w:rsid w:val="000F47A5"/>
    <w:rsid w:val="000F4E4C"/>
    <w:rsid w:val="000F7F51"/>
    <w:rsid w:val="00101717"/>
    <w:rsid w:val="00106BEC"/>
    <w:rsid w:val="0011707C"/>
    <w:rsid w:val="001171F9"/>
    <w:rsid w:val="00117752"/>
    <w:rsid w:val="001177B7"/>
    <w:rsid w:val="001213BC"/>
    <w:rsid w:val="00122317"/>
    <w:rsid w:val="00127FC9"/>
    <w:rsid w:val="00131D12"/>
    <w:rsid w:val="00142DCF"/>
    <w:rsid w:val="001435A3"/>
    <w:rsid w:val="001435AB"/>
    <w:rsid w:val="001442C8"/>
    <w:rsid w:val="00147A9C"/>
    <w:rsid w:val="00153308"/>
    <w:rsid w:val="00160843"/>
    <w:rsid w:val="00160B5B"/>
    <w:rsid w:val="0016183C"/>
    <w:rsid w:val="00161D8B"/>
    <w:rsid w:val="001635C7"/>
    <w:rsid w:val="00167C79"/>
    <w:rsid w:val="0017176F"/>
    <w:rsid w:val="0017348F"/>
    <w:rsid w:val="0017570E"/>
    <w:rsid w:val="00177017"/>
    <w:rsid w:val="0017747E"/>
    <w:rsid w:val="00180592"/>
    <w:rsid w:val="00180816"/>
    <w:rsid w:val="00181BEB"/>
    <w:rsid w:val="00183EB2"/>
    <w:rsid w:val="001843B4"/>
    <w:rsid w:val="00184B4B"/>
    <w:rsid w:val="001851D4"/>
    <w:rsid w:val="00186653"/>
    <w:rsid w:val="00190152"/>
    <w:rsid w:val="00190AA4"/>
    <w:rsid w:val="001916F3"/>
    <w:rsid w:val="00191D76"/>
    <w:rsid w:val="00195256"/>
    <w:rsid w:val="001A5FBC"/>
    <w:rsid w:val="001A64EC"/>
    <w:rsid w:val="001A7848"/>
    <w:rsid w:val="001A7C71"/>
    <w:rsid w:val="001B5060"/>
    <w:rsid w:val="001B7AEC"/>
    <w:rsid w:val="001C125F"/>
    <w:rsid w:val="001C20E2"/>
    <w:rsid w:val="001C6E0C"/>
    <w:rsid w:val="001D1787"/>
    <w:rsid w:val="001D3945"/>
    <w:rsid w:val="001D61F5"/>
    <w:rsid w:val="001E589F"/>
    <w:rsid w:val="001F0E32"/>
    <w:rsid w:val="001F12E8"/>
    <w:rsid w:val="001F12EA"/>
    <w:rsid w:val="001F27CD"/>
    <w:rsid w:val="001F4241"/>
    <w:rsid w:val="001F455C"/>
    <w:rsid w:val="002006EB"/>
    <w:rsid w:val="00200FF4"/>
    <w:rsid w:val="00207230"/>
    <w:rsid w:val="002111EC"/>
    <w:rsid w:val="00217053"/>
    <w:rsid w:val="00217EBA"/>
    <w:rsid w:val="00220B6B"/>
    <w:rsid w:val="002246CE"/>
    <w:rsid w:val="002321F6"/>
    <w:rsid w:val="00233F8C"/>
    <w:rsid w:val="00234984"/>
    <w:rsid w:val="002351A5"/>
    <w:rsid w:val="00236D17"/>
    <w:rsid w:val="00240ED0"/>
    <w:rsid w:val="00245901"/>
    <w:rsid w:val="00247501"/>
    <w:rsid w:val="00250DCC"/>
    <w:rsid w:val="002570D2"/>
    <w:rsid w:val="00260DF1"/>
    <w:rsid w:val="00262E51"/>
    <w:rsid w:val="002642FD"/>
    <w:rsid w:val="00264F21"/>
    <w:rsid w:val="0026577C"/>
    <w:rsid w:val="00270FE6"/>
    <w:rsid w:val="00271D4B"/>
    <w:rsid w:val="0027581B"/>
    <w:rsid w:val="0028270B"/>
    <w:rsid w:val="002835C5"/>
    <w:rsid w:val="002846A4"/>
    <w:rsid w:val="0028593B"/>
    <w:rsid w:val="002864E2"/>
    <w:rsid w:val="00290879"/>
    <w:rsid w:val="00290E1E"/>
    <w:rsid w:val="00291AB4"/>
    <w:rsid w:val="002944CC"/>
    <w:rsid w:val="00297862"/>
    <w:rsid w:val="002A2276"/>
    <w:rsid w:val="002A240C"/>
    <w:rsid w:val="002A3BBD"/>
    <w:rsid w:val="002A537C"/>
    <w:rsid w:val="002A7FA7"/>
    <w:rsid w:val="002B0DCF"/>
    <w:rsid w:val="002B27B0"/>
    <w:rsid w:val="002B2F99"/>
    <w:rsid w:val="002B3EC1"/>
    <w:rsid w:val="002B452B"/>
    <w:rsid w:val="002B70DA"/>
    <w:rsid w:val="002C080D"/>
    <w:rsid w:val="002C1040"/>
    <w:rsid w:val="002C5507"/>
    <w:rsid w:val="002C6788"/>
    <w:rsid w:val="002D11E3"/>
    <w:rsid w:val="002D2A1A"/>
    <w:rsid w:val="002D2C4F"/>
    <w:rsid w:val="002D36A1"/>
    <w:rsid w:val="002D5A72"/>
    <w:rsid w:val="002E237D"/>
    <w:rsid w:val="002E753C"/>
    <w:rsid w:val="002F1837"/>
    <w:rsid w:val="002F3968"/>
    <w:rsid w:val="002F3FD9"/>
    <w:rsid w:val="002F47B1"/>
    <w:rsid w:val="002F6EC4"/>
    <w:rsid w:val="003007A3"/>
    <w:rsid w:val="00303D1C"/>
    <w:rsid w:val="00307232"/>
    <w:rsid w:val="00310F5F"/>
    <w:rsid w:val="00311BB2"/>
    <w:rsid w:val="00325D58"/>
    <w:rsid w:val="003266E7"/>
    <w:rsid w:val="00335A11"/>
    <w:rsid w:val="00337450"/>
    <w:rsid w:val="003457D8"/>
    <w:rsid w:val="00346740"/>
    <w:rsid w:val="00350424"/>
    <w:rsid w:val="003554D5"/>
    <w:rsid w:val="00357AF4"/>
    <w:rsid w:val="003600DF"/>
    <w:rsid w:val="00361545"/>
    <w:rsid w:val="0036415C"/>
    <w:rsid w:val="0036418E"/>
    <w:rsid w:val="003641B5"/>
    <w:rsid w:val="0036485F"/>
    <w:rsid w:val="00364887"/>
    <w:rsid w:val="00364A4D"/>
    <w:rsid w:val="003660D4"/>
    <w:rsid w:val="00370532"/>
    <w:rsid w:val="003775AE"/>
    <w:rsid w:val="00377A62"/>
    <w:rsid w:val="00382E92"/>
    <w:rsid w:val="00390E59"/>
    <w:rsid w:val="003925A4"/>
    <w:rsid w:val="003963F1"/>
    <w:rsid w:val="003A1604"/>
    <w:rsid w:val="003A5FEA"/>
    <w:rsid w:val="003A6C7D"/>
    <w:rsid w:val="003A7618"/>
    <w:rsid w:val="003B118A"/>
    <w:rsid w:val="003B3D0D"/>
    <w:rsid w:val="003B5232"/>
    <w:rsid w:val="003C0655"/>
    <w:rsid w:val="003C2217"/>
    <w:rsid w:val="003C2389"/>
    <w:rsid w:val="003C2CF4"/>
    <w:rsid w:val="003C788A"/>
    <w:rsid w:val="003D096F"/>
    <w:rsid w:val="003D3E74"/>
    <w:rsid w:val="003D6330"/>
    <w:rsid w:val="003E0933"/>
    <w:rsid w:val="003E1209"/>
    <w:rsid w:val="003E163F"/>
    <w:rsid w:val="003E3A4B"/>
    <w:rsid w:val="003E59F8"/>
    <w:rsid w:val="003E5B4D"/>
    <w:rsid w:val="003E7D79"/>
    <w:rsid w:val="003E7F60"/>
    <w:rsid w:val="003F0D9D"/>
    <w:rsid w:val="003F17F9"/>
    <w:rsid w:val="003F2358"/>
    <w:rsid w:val="003F3D35"/>
    <w:rsid w:val="003F4F07"/>
    <w:rsid w:val="003F52C6"/>
    <w:rsid w:val="003F622F"/>
    <w:rsid w:val="003F6D8D"/>
    <w:rsid w:val="00402519"/>
    <w:rsid w:val="004043B0"/>
    <w:rsid w:val="00410834"/>
    <w:rsid w:val="00412D19"/>
    <w:rsid w:val="00415C4A"/>
    <w:rsid w:val="0041756A"/>
    <w:rsid w:val="00423535"/>
    <w:rsid w:val="0042566C"/>
    <w:rsid w:val="00427069"/>
    <w:rsid w:val="00427DAC"/>
    <w:rsid w:val="004317B4"/>
    <w:rsid w:val="00433DA9"/>
    <w:rsid w:val="00441E69"/>
    <w:rsid w:val="0044335D"/>
    <w:rsid w:val="00443CDD"/>
    <w:rsid w:val="00446E10"/>
    <w:rsid w:val="00451B2F"/>
    <w:rsid w:val="00451B42"/>
    <w:rsid w:val="00454AA9"/>
    <w:rsid w:val="004559F1"/>
    <w:rsid w:val="00456CD8"/>
    <w:rsid w:val="00457360"/>
    <w:rsid w:val="00457EC2"/>
    <w:rsid w:val="00460123"/>
    <w:rsid w:val="004605C8"/>
    <w:rsid w:val="00462229"/>
    <w:rsid w:val="0046428D"/>
    <w:rsid w:val="004676CD"/>
    <w:rsid w:val="00467794"/>
    <w:rsid w:val="00473CC8"/>
    <w:rsid w:val="0047522A"/>
    <w:rsid w:val="00475E06"/>
    <w:rsid w:val="00477682"/>
    <w:rsid w:val="00481529"/>
    <w:rsid w:val="00482331"/>
    <w:rsid w:val="00482EF7"/>
    <w:rsid w:val="0048521C"/>
    <w:rsid w:val="00487F8F"/>
    <w:rsid w:val="00493579"/>
    <w:rsid w:val="004A0C1D"/>
    <w:rsid w:val="004A3D10"/>
    <w:rsid w:val="004A3E99"/>
    <w:rsid w:val="004A5C11"/>
    <w:rsid w:val="004A7554"/>
    <w:rsid w:val="004B34E5"/>
    <w:rsid w:val="004B6EDC"/>
    <w:rsid w:val="004C4401"/>
    <w:rsid w:val="004C7788"/>
    <w:rsid w:val="004D127A"/>
    <w:rsid w:val="004D1D45"/>
    <w:rsid w:val="004D2487"/>
    <w:rsid w:val="004D2A2A"/>
    <w:rsid w:val="004D7806"/>
    <w:rsid w:val="004E2248"/>
    <w:rsid w:val="004E5D1B"/>
    <w:rsid w:val="004E611E"/>
    <w:rsid w:val="004E7720"/>
    <w:rsid w:val="004F29F7"/>
    <w:rsid w:val="004F30A7"/>
    <w:rsid w:val="004F50E2"/>
    <w:rsid w:val="004F55D6"/>
    <w:rsid w:val="004F5634"/>
    <w:rsid w:val="00500CCA"/>
    <w:rsid w:val="00505D2E"/>
    <w:rsid w:val="00507150"/>
    <w:rsid w:val="005104E3"/>
    <w:rsid w:val="005150CF"/>
    <w:rsid w:val="005169F6"/>
    <w:rsid w:val="0052352F"/>
    <w:rsid w:val="00524B96"/>
    <w:rsid w:val="00525C3B"/>
    <w:rsid w:val="00525D1F"/>
    <w:rsid w:val="00526CDC"/>
    <w:rsid w:val="005303D0"/>
    <w:rsid w:val="005337AE"/>
    <w:rsid w:val="005369E0"/>
    <w:rsid w:val="00537220"/>
    <w:rsid w:val="00540BDE"/>
    <w:rsid w:val="005424AE"/>
    <w:rsid w:val="00543469"/>
    <w:rsid w:val="00543A42"/>
    <w:rsid w:val="00545C5B"/>
    <w:rsid w:val="005470DC"/>
    <w:rsid w:val="005509C8"/>
    <w:rsid w:val="00553087"/>
    <w:rsid w:val="00553608"/>
    <w:rsid w:val="005549AD"/>
    <w:rsid w:val="00556544"/>
    <w:rsid w:val="005570B2"/>
    <w:rsid w:val="00563BC6"/>
    <w:rsid w:val="00563F9D"/>
    <w:rsid w:val="00564CDC"/>
    <w:rsid w:val="00565825"/>
    <w:rsid w:val="00567AB9"/>
    <w:rsid w:val="00570125"/>
    <w:rsid w:val="005730C9"/>
    <w:rsid w:val="005754C5"/>
    <w:rsid w:val="00575606"/>
    <w:rsid w:val="00580B0B"/>
    <w:rsid w:val="0058214C"/>
    <w:rsid w:val="00584D6A"/>
    <w:rsid w:val="005875CF"/>
    <w:rsid w:val="00591563"/>
    <w:rsid w:val="00591EF7"/>
    <w:rsid w:val="005925B2"/>
    <w:rsid w:val="00592A24"/>
    <w:rsid w:val="005932E3"/>
    <w:rsid w:val="00593DB6"/>
    <w:rsid w:val="005951EA"/>
    <w:rsid w:val="005A010A"/>
    <w:rsid w:val="005A18BC"/>
    <w:rsid w:val="005A32B1"/>
    <w:rsid w:val="005A37EB"/>
    <w:rsid w:val="005A6260"/>
    <w:rsid w:val="005B0BB8"/>
    <w:rsid w:val="005C38CE"/>
    <w:rsid w:val="005C67CC"/>
    <w:rsid w:val="005D1BE1"/>
    <w:rsid w:val="005D2FCB"/>
    <w:rsid w:val="005D3B0A"/>
    <w:rsid w:val="005E51F6"/>
    <w:rsid w:val="005E5647"/>
    <w:rsid w:val="005F617F"/>
    <w:rsid w:val="005F71DC"/>
    <w:rsid w:val="00601167"/>
    <w:rsid w:val="00603DB1"/>
    <w:rsid w:val="006052F2"/>
    <w:rsid w:val="0060722F"/>
    <w:rsid w:val="00607A7A"/>
    <w:rsid w:val="00610302"/>
    <w:rsid w:val="00611DCB"/>
    <w:rsid w:val="00620E05"/>
    <w:rsid w:val="00622268"/>
    <w:rsid w:val="0062405F"/>
    <w:rsid w:val="00625FF2"/>
    <w:rsid w:val="00630C5B"/>
    <w:rsid w:val="00631662"/>
    <w:rsid w:val="00631763"/>
    <w:rsid w:val="00634A93"/>
    <w:rsid w:val="006425C1"/>
    <w:rsid w:val="00642720"/>
    <w:rsid w:val="00642C12"/>
    <w:rsid w:val="00643BCB"/>
    <w:rsid w:val="006462D5"/>
    <w:rsid w:val="006476D2"/>
    <w:rsid w:val="00652525"/>
    <w:rsid w:val="006540D8"/>
    <w:rsid w:val="00660111"/>
    <w:rsid w:val="00665A62"/>
    <w:rsid w:val="0066641B"/>
    <w:rsid w:val="0066714E"/>
    <w:rsid w:val="0066759E"/>
    <w:rsid w:val="00671E30"/>
    <w:rsid w:val="0067362D"/>
    <w:rsid w:val="0067446D"/>
    <w:rsid w:val="00682E28"/>
    <w:rsid w:val="00684F30"/>
    <w:rsid w:val="00694389"/>
    <w:rsid w:val="00695FA5"/>
    <w:rsid w:val="006A0D5E"/>
    <w:rsid w:val="006A1026"/>
    <w:rsid w:val="006A1B61"/>
    <w:rsid w:val="006A2E80"/>
    <w:rsid w:val="006A328C"/>
    <w:rsid w:val="006A540B"/>
    <w:rsid w:val="006A7497"/>
    <w:rsid w:val="006A753F"/>
    <w:rsid w:val="006B2B30"/>
    <w:rsid w:val="006B6387"/>
    <w:rsid w:val="006B723D"/>
    <w:rsid w:val="006C0B00"/>
    <w:rsid w:val="006C532B"/>
    <w:rsid w:val="006C748D"/>
    <w:rsid w:val="006C7710"/>
    <w:rsid w:val="006D1834"/>
    <w:rsid w:val="006D1E19"/>
    <w:rsid w:val="006D3480"/>
    <w:rsid w:val="006D52C3"/>
    <w:rsid w:val="006D6DB2"/>
    <w:rsid w:val="006D714B"/>
    <w:rsid w:val="006E10D7"/>
    <w:rsid w:val="006E3767"/>
    <w:rsid w:val="006F1962"/>
    <w:rsid w:val="006F65B5"/>
    <w:rsid w:val="00705E7E"/>
    <w:rsid w:val="00706406"/>
    <w:rsid w:val="007068F2"/>
    <w:rsid w:val="007069E4"/>
    <w:rsid w:val="0071010E"/>
    <w:rsid w:val="0071091A"/>
    <w:rsid w:val="00715FC3"/>
    <w:rsid w:val="00724E01"/>
    <w:rsid w:val="00731ADC"/>
    <w:rsid w:val="00732DD4"/>
    <w:rsid w:val="00733CCB"/>
    <w:rsid w:val="00740B78"/>
    <w:rsid w:val="007439F7"/>
    <w:rsid w:val="007471CB"/>
    <w:rsid w:val="00747E35"/>
    <w:rsid w:val="00754E1D"/>
    <w:rsid w:val="0075527F"/>
    <w:rsid w:val="007552AC"/>
    <w:rsid w:val="00755355"/>
    <w:rsid w:val="00755B49"/>
    <w:rsid w:val="007575F7"/>
    <w:rsid w:val="0076128F"/>
    <w:rsid w:val="00763097"/>
    <w:rsid w:val="00764BDC"/>
    <w:rsid w:val="0077215C"/>
    <w:rsid w:val="00772A46"/>
    <w:rsid w:val="00773B39"/>
    <w:rsid w:val="00776062"/>
    <w:rsid w:val="007810E4"/>
    <w:rsid w:val="00784E2F"/>
    <w:rsid w:val="00787173"/>
    <w:rsid w:val="007918F6"/>
    <w:rsid w:val="007932E2"/>
    <w:rsid w:val="007970CE"/>
    <w:rsid w:val="00797A64"/>
    <w:rsid w:val="00797C9A"/>
    <w:rsid w:val="007B031B"/>
    <w:rsid w:val="007B183B"/>
    <w:rsid w:val="007B2355"/>
    <w:rsid w:val="007B596A"/>
    <w:rsid w:val="007B5AD0"/>
    <w:rsid w:val="007B7713"/>
    <w:rsid w:val="007B7DAA"/>
    <w:rsid w:val="007C0657"/>
    <w:rsid w:val="007C788E"/>
    <w:rsid w:val="007D02E2"/>
    <w:rsid w:val="007E0693"/>
    <w:rsid w:val="007E1757"/>
    <w:rsid w:val="007E2368"/>
    <w:rsid w:val="007E3A96"/>
    <w:rsid w:val="007E64C8"/>
    <w:rsid w:val="007F167A"/>
    <w:rsid w:val="007F353B"/>
    <w:rsid w:val="007F53B3"/>
    <w:rsid w:val="007F576C"/>
    <w:rsid w:val="00801CD1"/>
    <w:rsid w:val="00803156"/>
    <w:rsid w:val="00813606"/>
    <w:rsid w:val="00815965"/>
    <w:rsid w:val="008162A4"/>
    <w:rsid w:val="00817902"/>
    <w:rsid w:val="00820D6A"/>
    <w:rsid w:val="008214C8"/>
    <w:rsid w:val="0082246C"/>
    <w:rsid w:val="0082289C"/>
    <w:rsid w:val="0082546B"/>
    <w:rsid w:val="00832634"/>
    <w:rsid w:val="0083498F"/>
    <w:rsid w:val="00836B00"/>
    <w:rsid w:val="00836ECD"/>
    <w:rsid w:val="0083756A"/>
    <w:rsid w:val="00837CEF"/>
    <w:rsid w:val="008412F5"/>
    <w:rsid w:val="00844391"/>
    <w:rsid w:val="008451AA"/>
    <w:rsid w:val="00847B10"/>
    <w:rsid w:val="00851BCC"/>
    <w:rsid w:val="0085691C"/>
    <w:rsid w:val="00856C38"/>
    <w:rsid w:val="00856D65"/>
    <w:rsid w:val="00863CD4"/>
    <w:rsid w:val="00875E30"/>
    <w:rsid w:val="00876B1C"/>
    <w:rsid w:val="00880381"/>
    <w:rsid w:val="0088570C"/>
    <w:rsid w:val="00885AC8"/>
    <w:rsid w:val="00886E0A"/>
    <w:rsid w:val="00890CA0"/>
    <w:rsid w:val="008911E2"/>
    <w:rsid w:val="008942E7"/>
    <w:rsid w:val="008A0C65"/>
    <w:rsid w:val="008A380A"/>
    <w:rsid w:val="008B27F8"/>
    <w:rsid w:val="008B3CD0"/>
    <w:rsid w:val="008B4CF5"/>
    <w:rsid w:val="008C0146"/>
    <w:rsid w:val="008C254F"/>
    <w:rsid w:val="008C4262"/>
    <w:rsid w:val="008C4830"/>
    <w:rsid w:val="008C54D5"/>
    <w:rsid w:val="008D334A"/>
    <w:rsid w:val="008D434F"/>
    <w:rsid w:val="008D50E9"/>
    <w:rsid w:val="008D654A"/>
    <w:rsid w:val="008D79EA"/>
    <w:rsid w:val="008E065A"/>
    <w:rsid w:val="008E2CFE"/>
    <w:rsid w:val="008E5766"/>
    <w:rsid w:val="008E5DF9"/>
    <w:rsid w:val="008E6142"/>
    <w:rsid w:val="008E6F6A"/>
    <w:rsid w:val="008F51D9"/>
    <w:rsid w:val="008F756C"/>
    <w:rsid w:val="00902CDC"/>
    <w:rsid w:val="00904918"/>
    <w:rsid w:val="00905657"/>
    <w:rsid w:val="00910886"/>
    <w:rsid w:val="00917AA0"/>
    <w:rsid w:val="00923C36"/>
    <w:rsid w:val="00925D86"/>
    <w:rsid w:val="00933E81"/>
    <w:rsid w:val="009372DB"/>
    <w:rsid w:val="0094511B"/>
    <w:rsid w:val="00947635"/>
    <w:rsid w:val="009552D8"/>
    <w:rsid w:val="00957C3D"/>
    <w:rsid w:val="00962C59"/>
    <w:rsid w:val="00963399"/>
    <w:rsid w:val="00966F6D"/>
    <w:rsid w:val="00970165"/>
    <w:rsid w:val="009708D2"/>
    <w:rsid w:val="00973B6D"/>
    <w:rsid w:val="00974D2D"/>
    <w:rsid w:val="00981B7B"/>
    <w:rsid w:val="00982B01"/>
    <w:rsid w:val="00982B05"/>
    <w:rsid w:val="00982B8E"/>
    <w:rsid w:val="009834CB"/>
    <w:rsid w:val="00985091"/>
    <w:rsid w:val="00985157"/>
    <w:rsid w:val="00986B23"/>
    <w:rsid w:val="00990E1C"/>
    <w:rsid w:val="00995D01"/>
    <w:rsid w:val="00997751"/>
    <w:rsid w:val="009A0771"/>
    <w:rsid w:val="009A14B0"/>
    <w:rsid w:val="009A4185"/>
    <w:rsid w:val="009A4340"/>
    <w:rsid w:val="009A66D9"/>
    <w:rsid w:val="009A72D8"/>
    <w:rsid w:val="009A7391"/>
    <w:rsid w:val="009A7705"/>
    <w:rsid w:val="009B662D"/>
    <w:rsid w:val="009B7BAE"/>
    <w:rsid w:val="009C29A9"/>
    <w:rsid w:val="009C65E4"/>
    <w:rsid w:val="009D129F"/>
    <w:rsid w:val="009D1871"/>
    <w:rsid w:val="009D4604"/>
    <w:rsid w:val="009E0B6E"/>
    <w:rsid w:val="009E0FA8"/>
    <w:rsid w:val="009E30D5"/>
    <w:rsid w:val="009E5BAA"/>
    <w:rsid w:val="009E6781"/>
    <w:rsid w:val="009F346E"/>
    <w:rsid w:val="009F3B4D"/>
    <w:rsid w:val="009F40D6"/>
    <w:rsid w:val="009F6817"/>
    <w:rsid w:val="009F7F9B"/>
    <w:rsid w:val="00A00920"/>
    <w:rsid w:val="00A0644F"/>
    <w:rsid w:val="00A06F42"/>
    <w:rsid w:val="00A071F6"/>
    <w:rsid w:val="00A13BEC"/>
    <w:rsid w:val="00A20911"/>
    <w:rsid w:val="00A21471"/>
    <w:rsid w:val="00A2171B"/>
    <w:rsid w:val="00A245D3"/>
    <w:rsid w:val="00A261E3"/>
    <w:rsid w:val="00A34FCD"/>
    <w:rsid w:val="00A358EA"/>
    <w:rsid w:val="00A35901"/>
    <w:rsid w:val="00A374DC"/>
    <w:rsid w:val="00A4048F"/>
    <w:rsid w:val="00A407C2"/>
    <w:rsid w:val="00A42FB2"/>
    <w:rsid w:val="00A43249"/>
    <w:rsid w:val="00A44713"/>
    <w:rsid w:val="00A4503D"/>
    <w:rsid w:val="00A451A3"/>
    <w:rsid w:val="00A505CE"/>
    <w:rsid w:val="00A56EB0"/>
    <w:rsid w:val="00A61841"/>
    <w:rsid w:val="00A67FB9"/>
    <w:rsid w:val="00A702CB"/>
    <w:rsid w:val="00A81B2B"/>
    <w:rsid w:val="00A8360D"/>
    <w:rsid w:val="00A843E9"/>
    <w:rsid w:val="00A85021"/>
    <w:rsid w:val="00A86287"/>
    <w:rsid w:val="00A87C6D"/>
    <w:rsid w:val="00A92FD4"/>
    <w:rsid w:val="00A93AE4"/>
    <w:rsid w:val="00A940EA"/>
    <w:rsid w:val="00A96BCD"/>
    <w:rsid w:val="00AA003F"/>
    <w:rsid w:val="00AA3248"/>
    <w:rsid w:val="00AA5B60"/>
    <w:rsid w:val="00AB1014"/>
    <w:rsid w:val="00AB1181"/>
    <w:rsid w:val="00AB22F4"/>
    <w:rsid w:val="00AB3B01"/>
    <w:rsid w:val="00AB4D36"/>
    <w:rsid w:val="00AB551A"/>
    <w:rsid w:val="00AC1D1A"/>
    <w:rsid w:val="00AD05EB"/>
    <w:rsid w:val="00AD0B67"/>
    <w:rsid w:val="00AD153B"/>
    <w:rsid w:val="00AD2FA0"/>
    <w:rsid w:val="00AD52BA"/>
    <w:rsid w:val="00AD695E"/>
    <w:rsid w:val="00AD76D0"/>
    <w:rsid w:val="00AE12D7"/>
    <w:rsid w:val="00AE3305"/>
    <w:rsid w:val="00AE4FAD"/>
    <w:rsid w:val="00AE594B"/>
    <w:rsid w:val="00AE5FF1"/>
    <w:rsid w:val="00AE6AC8"/>
    <w:rsid w:val="00AF06CD"/>
    <w:rsid w:val="00AF0E8E"/>
    <w:rsid w:val="00AF340E"/>
    <w:rsid w:val="00AF4C97"/>
    <w:rsid w:val="00AF5E42"/>
    <w:rsid w:val="00AF6C1B"/>
    <w:rsid w:val="00AF760C"/>
    <w:rsid w:val="00B06439"/>
    <w:rsid w:val="00B107DF"/>
    <w:rsid w:val="00B10835"/>
    <w:rsid w:val="00B120DF"/>
    <w:rsid w:val="00B13F2A"/>
    <w:rsid w:val="00B14637"/>
    <w:rsid w:val="00B21512"/>
    <w:rsid w:val="00B23B40"/>
    <w:rsid w:val="00B24D92"/>
    <w:rsid w:val="00B24DD7"/>
    <w:rsid w:val="00B26746"/>
    <w:rsid w:val="00B27C2B"/>
    <w:rsid w:val="00B342C9"/>
    <w:rsid w:val="00B34E3A"/>
    <w:rsid w:val="00B358FE"/>
    <w:rsid w:val="00B37CAD"/>
    <w:rsid w:val="00B40627"/>
    <w:rsid w:val="00B5021A"/>
    <w:rsid w:val="00B53C59"/>
    <w:rsid w:val="00B5512D"/>
    <w:rsid w:val="00B56971"/>
    <w:rsid w:val="00B63D0A"/>
    <w:rsid w:val="00B657DD"/>
    <w:rsid w:val="00B671C5"/>
    <w:rsid w:val="00B70D18"/>
    <w:rsid w:val="00B75999"/>
    <w:rsid w:val="00B7722F"/>
    <w:rsid w:val="00B77C8B"/>
    <w:rsid w:val="00B8175C"/>
    <w:rsid w:val="00B844DF"/>
    <w:rsid w:val="00B90864"/>
    <w:rsid w:val="00B90C08"/>
    <w:rsid w:val="00B90F44"/>
    <w:rsid w:val="00B94516"/>
    <w:rsid w:val="00B9709F"/>
    <w:rsid w:val="00BA18A9"/>
    <w:rsid w:val="00BA3183"/>
    <w:rsid w:val="00BA4508"/>
    <w:rsid w:val="00BA5A61"/>
    <w:rsid w:val="00BA5DCB"/>
    <w:rsid w:val="00BB0690"/>
    <w:rsid w:val="00BB248D"/>
    <w:rsid w:val="00BB2DD6"/>
    <w:rsid w:val="00BB5E12"/>
    <w:rsid w:val="00BB74BF"/>
    <w:rsid w:val="00BC0156"/>
    <w:rsid w:val="00BC0F73"/>
    <w:rsid w:val="00BC2DE3"/>
    <w:rsid w:val="00BD1A7D"/>
    <w:rsid w:val="00BE0ECE"/>
    <w:rsid w:val="00BE548A"/>
    <w:rsid w:val="00BF11BB"/>
    <w:rsid w:val="00BF1EBD"/>
    <w:rsid w:val="00C00686"/>
    <w:rsid w:val="00C01592"/>
    <w:rsid w:val="00C01BC3"/>
    <w:rsid w:val="00C036A0"/>
    <w:rsid w:val="00C037AA"/>
    <w:rsid w:val="00C05BBB"/>
    <w:rsid w:val="00C069EF"/>
    <w:rsid w:val="00C06F3E"/>
    <w:rsid w:val="00C0798C"/>
    <w:rsid w:val="00C11244"/>
    <w:rsid w:val="00C143BC"/>
    <w:rsid w:val="00C15134"/>
    <w:rsid w:val="00C217B7"/>
    <w:rsid w:val="00C21AEF"/>
    <w:rsid w:val="00C24980"/>
    <w:rsid w:val="00C266A3"/>
    <w:rsid w:val="00C363BF"/>
    <w:rsid w:val="00C36838"/>
    <w:rsid w:val="00C36C99"/>
    <w:rsid w:val="00C36FE1"/>
    <w:rsid w:val="00C40EA6"/>
    <w:rsid w:val="00C4618D"/>
    <w:rsid w:val="00C472D2"/>
    <w:rsid w:val="00C515AA"/>
    <w:rsid w:val="00C51A01"/>
    <w:rsid w:val="00C52E1F"/>
    <w:rsid w:val="00C542EF"/>
    <w:rsid w:val="00C55113"/>
    <w:rsid w:val="00C57A1B"/>
    <w:rsid w:val="00C64B81"/>
    <w:rsid w:val="00C74419"/>
    <w:rsid w:val="00C80C1A"/>
    <w:rsid w:val="00C85669"/>
    <w:rsid w:val="00C87FBA"/>
    <w:rsid w:val="00C918F1"/>
    <w:rsid w:val="00C946CE"/>
    <w:rsid w:val="00C97B80"/>
    <w:rsid w:val="00CA3A3D"/>
    <w:rsid w:val="00CA6E99"/>
    <w:rsid w:val="00CA7056"/>
    <w:rsid w:val="00CB2408"/>
    <w:rsid w:val="00CB33F2"/>
    <w:rsid w:val="00CB3DCA"/>
    <w:rsid w:val="00CB563B"/>
    <w:rsid w:val="00CC0CC9"/>
    <w:rsid w:val="00CC2C7B"/>
    <w:rsid w:val="00CC304A"/>
    <w:rsid w:val="00CC43A2"/>
    <w:rsid w:val="00CD00A8"/>
    <w:rsid w:val="00CD1161"/>
    <w:rsid w:val="00CD121B"/>
    <w:rsid w:val="00CD1CBE"/>
    <w:rsid w:val="00CD3C3A"/>
    <w:rsid w:val="00CD44B2"/>
    <w:rsid w:val="00CF0BE9"/>
    <w:rsid w:val="00CF369C"/>
    <w:rsid w:val="00CF4807"/>
    <w:rsid w:val="00CF4B57"/>
    <w:rsid w:val="00CF5098"/>
    <w:rsid w:val="00CF75FC"/>
    <w:rsid w:val="00D01AFF"/>
    <w:rsid w:val="00D01BF5"/>
    <w:rsid w:val="00D020D5"/>
    <w:rsid w:val="00D024D5"/>
    <w:rsid w:val="00D108DA"/>
    <w:rsid w:val="00D10A07"/>
    <w:rsid w:val="00D13448"/>
    <w:rsid w:val="00D13734"/>
    <w:rsid w:val="00D13BD9"/>
    <w:rsid w:val="00D202C2"/>
    <w:rsid w:val="00D204AD"/>
    <w:rsid w:val="00D20905"/>
    <w:rsid w:val="00D21816"/>
    <w:rsid w:val="00D24766"/>
    <w:rsid w:val="00D27962"/>
    <w:rsid w:val="00D32039"/>
    <w:rsid w:val="00D3477F"/>
    <w:rsid w:val="00D419D3"/>
    <w:rsid w:val="00D4371A"/>
    <w:rsid w:val="00D447A4"/>
    <w:rsid w:val="00D46269"/>
    <w:rsid w:val="00D46A19"/>
    <w:rsid w:val="00D51AB7"/>
    <w:rsid w:val="00D53CF9"/>
    <w:rsid w:val="00D56567"/>
    <w:rsid w:val="00D61CA0"/>
    <w:rsid w:val="00D62094"/>
    <w:rsid w:val="00D638F3"/>
    <w:rsid w:val="00D64F67"/>
    <w:rsid w:val="00D734C0"/>
    <w:rsid w:val="00D80BA8"/>
    <w:rsid w:val="00D81136"/>
    <w:rsid w:val="00D84340"/>
    <w:rsid w:val="00D847BE"/>
    <w:rsid w:val="00D84B4C"/>
    <w:rsid w:val="00D86DB1"/>
    <w:rsid w:val="00D9044E"/>
    <w:rsid w:val="00D92920"/>
    <w:rsid w:val="00D92C9D"/>
    <w:rsid w:val="00D93A9B"/>
    <w:rsid w:val="00D9421A"/>
    <w:rsid w:val="00DA1F2C"/>
    <w:rsid w:val="00DA5FE0"/>
    <w:rsid w:val="00DA6D8F"/>
    <w:rsid w:val="00DB04B1"/>
    <w:rsid w:val="00DB102E"/>
    <w:rsid w:val="00DB1174"/>
    <w:rsid w:val="00DB5DF4"/>
    <w:rsid w:val="00DC0651"/>
    <w:rsid w:val="00DC3CB2"/>
    <w:rsid w:val="00DC595A"/>
    <w:rsid w:val="00DC5B27"/>
    <w:rsid w:val="00DD2868"/>
    <w:rsid w:val="00DD4BD5"/>
    <w:rsid w:val="00DD609B"/>
    <w:rsid w:val="00DD6E1B"/>
    <w:rsid w:val="00DD75B6"/>
    <w:rsid w:val="00DE3C7C"/>
    <w:rsid w:val="00DE621F"/>
    <w:rsid w:val="00DE7269"/>
    <w:rsid w:val="00DF0D28"/>
    <w:rsid w:val="00DF1F83"/>
    <w:rsid w:val="00E00526"/>
    <w:rsid w:val="00E006FD"/>
    <w:rsid w:val="00E015B8"/>
    <w:rsid w:val="00E01760"/>
    <w:rsid w:val="00E07DA7"/>
    <w:rsid w:val="00E1283C"/>
    <w:rsid w:val="00E2451E"/>
    <w:rsid w:val="00E26D28"/>
    <w:rsid w:val="00E30303"/>
    <w:rsid w:val="00E3232D"/>
    <w:rsid w:val="00E357A5"/>
    <w:rsid w:val="00E377AA"/>
    <w:rsid w:val="00E4184A"/>
    <w:rsid w:val="00E44286"/>
    <w:rsid w:val="00E4789D"/>
    <w:rsid w:val="00E47C0F"/>
    <w:rsid w:val="00E53409"/>
    <w:rsid w:val="00E6026E"/>
    <w:rsid w:val="00E641E7"/>
    <w:rsid w:val="00E6714E"/>
    <w:rsid w:val="00E676EE"/>
    <w:rsid w:val="00E679E4"/>
    <w:rsid w:val="00E7075D"/>
    <w:rsid w:val="00E72F2D"/>
    <w:rsid w:val="00E7372C"/>
    <w:rsid w:val="00E75A90"/>
    <w:rsid w:val="00E90BB8"/>
    <w:rsid w:val="00E915D7"/>
    <w:rsid w:val="00E91E52"/>
    <w:rsid w:val="00E94254"/>
    <w:rsid w:val="00E9532A"/>
    <w:rsid w:val="00EA55AD"/>
    <w:rsid w:val="00EB1FDD"/>
    <w:rsid w:val="00EB329A"/>
    <w:rsid w:val="00EB4139"/>
    <w:rsid w:val="00EB55C3"/>
    <w:rsid w:val="00ED077E"/>
    <w:rsid w:val="00ED1B5C"/>
    <w:rsid w:val="00ED2918"/>
    <w:rsid w:val="00ED2DFF"/>
    <w:rsid w:val="00ED2E41"/>
    <w:rsid w:val="00ED5C25"/>
    <w:rsid w:val="00ED6692"/>
    <w:rsid w:val="00EE0844"/>
    <w:rsid w:val="00EE4D2B"/>
    <w:rsid w:val="00EE572E"/>
    <w:rsid w:val="00EF1D1A"/>
    <w:rsid w:val="00F0044A"/>
    <w:rsid w:val="00F0532A"/>
    <w:rsid w:val="00F071BE"/>
    <w:rsid w:val="00F13C85"/>
    <w:rsid w:val="00F2485F"/>
    <w:rsid w:val="00F25F03"/>
    <w:rsid w:val="00F3470A"/>
    <w:rsid w:val="00F35D7A"/>
    <w:rsid w:val="00F36354"/>
    <w:rsid w:val="00F37A9A"/>
    <w:rsid w:val="00F40FD1"/>
    <w:rsid w:val="00F425FF"/>
    <w:rsid w:val="00F44BCB"/>
    <w:rsid w:val="00F44DE2"/>
    <w:rsid w:val="00F45745"/>
    <w:rsid w:val="00F4670E"/>
    <w:rsid w:val="00F51338"/>
    <w:rsid w:val="00F54588"/>
    <w:rsid w:val="00F56DE5"/>
    <w:rsid w:val="00F61F4E"/>
    <w:rsid w:val="00F675A7"/>
    <w:rsid w:val="00F7105D"/>
    <w:rsid w:val="00F71088"/>
    <w:rsid w:val="00F722F5"/>
    <w:rsid w:val="00F725CA"/>
    <w:rsid w:val="00F76BBD"/>
    <w:rsid w:val="00F80352"/>
    <w:rsid w:val="00F81C23"/>
    <w:rsid w:val="00F81E30"/>
    <w:rsid w:val="00F86674"/>
    <w:rsid w:val="00F87B21"/>
    <w:rsid w:val="00F87D77"/>
    <w:rsid w:val="00F904CD"/>
    <w:rsid w:val="00F908B1"/>
    <w:rsid w:val="00F92A54"/>
    <w:rsid w:val="00F93F2B"/>
    <w:rsid w:val="00F946C6"/>
    <w:rsid w:val="00FA14DD"/>
    <w:rsid w:val="00FA5ABA"/>
    <w:rsid w:val="00FA5D9F"/>
    <w:rsid w:val="00FB04CA"/>
    <w:rsid w:val="00FC370F"/>
    <w:rsid w:val="00FC682E"/>
    <w:rsid w:val="00FD0873"/>
    <w:rsid w:val="00FD193E"/>
    <w:rsid w:val="00FE32FC"/>
    <w:rsid w:val="00FE3ED0"/>
    <w:rsid w:val="00FE48C8"/>
    <w:rsid w:val="00FE4DB6"/>
    <w:rsid w:val="00FE5031"/>
    <w:rsid w:val="00FE6CCC"/>
    <w:rsid w:val="00FF14D5"/>
    <w:rsid w:val="00FF3384"/>
    <w:rsid w:val="00FF358B"/>
    <w:rsid w:val="00FF55B1"/>
    <w:rsid w:val="00FF6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39E9C7-44D5-436B-B75D-94382E62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89C"/>
    <w:pPr>
      <w:ind w:leftChars="200" w:left="480"/>
    </w:pPr>
  </w:style>
  <w:style w:type="paragraph" w:styleId="a4">
    <w:name w:val="header"/>
    <w:basedOn w:val="a"/>
    <w:link w:val="a5"/>
    <w:uiPriority w:val="99"/>
    <w:unhideWhenUsed/>
    <w:rsid w:val="00A21471"/>
    <w:pPr>
      <w:tabs>
        <w:tab w:val="center" w:pos="4153"/>
        <w:tab w:val="right" w:pos="8306"/>
      </w:tabs>
      <w:snapToGrid w:val="0"/>
    </w:pPr>
    <w:rPr>
      <w:sz w:val="20"/>
      <w:szCs w:val="20"/>
    </w:rPr>
  </w:style>
  <w:style w:type="character" w:customStyle="1" w:styleId="a5">
    <w:name w:val="頁首 字元"/>
    <w:basedOn w:val="a0"/>
    <w:link w:val="a4"/>
    <w:uiPriority w:val="99"/>
    <w:rsid w:val="00A21471"/>
    <w:rPr>
      <w:kern w:val="2"/>
    </w:rPr>
  </w:style>
  <w:style w:type="paragraph" w:styleId="a6">
    <w:name w:val="footer"/>
    <w:basedOn w:val="a"/>
    <w:link w:val="a7"/>
    <w:uiPriority w:val="99"/>
    <w:unhideWhenUsed/>
    <w:rsid w:val="00A21471"/>
    <w:pPr>
      <w:tabs>
        <w:tab w:val="center" w:pos="4153"/>
        <w:tab w:val="right" w:pos="8306"/>
      </w:tabs>
      <w:snapToGrid w:val="0"/>
    </w:pPr>
    <w:rPr>
      <w:sz w:val="20"/>
      <w:szCs w:val="20"/>
    </w:rPr>
  </w:style>
  <w:style w:type="character" w:customStyle="1" w:styleId="a7">
    <w:name w:val="頁尾 字元"/>
    <w:basedOn w:val="a0"/>
    <w:link w:val="a6"/>
    <w:uiPriority w:val="99"/>
    <w:rsid w:val="00A21471"/>
    <w:rPr>
      <w:kern w:val="2"/>
    </w:rPr>
  </w:style>
  <w:style w:type="paragraph" w:styleId="a8">
    <w:name w:val="Body Text"/>
    <w:basedOn w:val="a"/>
    <w:link w:val="a9"/>
    <w:rsid w:val="00622268"/>
    <w:pPr>
      <w:jc w:val="both"/>
    </w:pPr>
    <w:rPr>
      <w:rFonts w:ascii="標楷體" w:eastAsia="標楷體" w:hAnsi="標楷體"/>
      <w:color w:val="000000"/>
      <w:szCs w:val="20"/>
    </w:rPr>
  </w:style>
  <w:style w:type="character" w:customStyle="1" w:styleId="a9">
    <w:name w:val="本文 字元"/>
    <w:basedOn w:val="a0"/>
    <w:link w:val="a8"/>
    <w:rsid w:val="00622268"/>
    <w:rPr>
      <w:rFonts w:ascii="標楷體" w:eastAsia="標楷體" w:hAnsi="標楷體"/>
      <w:color w:val="000000"/>
      <w:kern w:val="2"/>
      <w:sz w:val="24"/>
    </w:rPr>
  </w:style>
  <w:style w:type="paragraph" w:styleId="aa">
    <w:name w:val="Balloon Text"/>
    <w:basedOn w:val="a"/>
    <w:link w:val="ab"/>
    <w:uiPriority w:val="99"/>
    <w:semiHidden/>
    <w:unhideWhenUsed/>
    <w:rsid w:val="000C552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5524"/>
    <w:rPr>
      <w:rFonts w:asciiTheme="majorHAnsi" w:eastAsiaTheme="majorEastAsia" w:hAnsiTheme="majorHAnsi" w:cstheme="majorBidi"/>
      <w:kern w:val="2"/>
      <w:sz w:val="18"/>
      <w:szCs w:val="18"/>
    </w:rPr>
  </w:style>
  <w:style w:type="paragraph" w:styleId="ac">
    <w:name w:val="Body Text Indent"/>
    <w:basedOn w:val="a"/>
    <w:link w:val="ad"/>
    <w:uiPriority w:val="99"/>
    <w:unhideWhenUsed/>
    <w:rsid w:val="005470DC"/>
    <w:pPr>
      <w:spacing w:after="120"/>
      <w:ind w:leftChars="200" w:left="480"/>
    </w:pPr>
  </w:style>
  <w:style w:type="character" w:customStyle="1" w:styleId="ad">
    <w:name w:val="本文縮排 字元"/>
    <w:basedOn w:val="a0"/>
    <w:link w:val="ac"/>
    <w:uiPriority w:val="99"/>
    <w:rsid w:val="005470DC"/>
    <w:rPr>
      <w:kern w:val="2"/>
      <w:sz w:val="24"/>
      <w:szCs w:val="22"/>
    </w:rPr>
  </w:style>
  <w:style w:type="paragraph" w:customStyle="1" w:styleId="Default">
    <w:name w:val="Default"/>
    <w:rsid w:val="00CB3DCA"/>
    <w:pPr>
      <w:widowControl w:val="0"/>
      <w:autoSpaceDE w:val="0"/>
      <w:autoSpaceDN w:val="0"/>
      <w:adjustRightInd w:val="0"/>
    </w:pPr>
    <w:rPr>
      <w:rFonts w:ascii="標楷體" w:hAnsi="標楷體" w:cs="標楷體"/>
      <w:color w:val="000000"/>
      <w:sz w:val="24"/>
      <w:szCs w:val="24"/>
    </w:rPr>
  </w:style>
  <w:style w:type="paragraph" w:customStyle="1" w:styleId="Standard">
    <w:name w:val="Standard"/>
    <w:rsid w:val="00923C36"/>
    <w:pPr>
      <w:widowControl w:val="0"/>
      <w:suppressAutoHyphens/>
      <w:autoSpaceDN w:val="0"/>
      <w:spacing w:line="460" w:lineRule="exact"/>
      <w:textAlignment w:val="baseline"/>
    </w:pPr>
    <w:rPr>
      <w:rFonts w:ascii="Times New Roman" w:eastAsia="新細明體, PMingLiU" w:hAnsi="Times New Roman"/>
      <w:kern w:val="3"/>
      <w:sz w:val="24"/>
      <w:szCs w:val="24"/>
    </w:rPr>
  </w:style>
  <w:style w:type="paragraph" w:styleId="ae">
    <w:name w:val="Salutation"/>
    <w:basedOn w:val="a"/>
    <w:next w:val="a"/>
    <w:link w:val="af"/>
    <w:uiPriority w:val="99"/>
    <w:unhideWhenUsed/>
    <w:rsid w:val="00E91E52"/>
    <w:rPr>
      <w:rFonts w:ascii="標楷體" w:eastAsia="標楷體" w:hAnsi="標楷體"/>
      <w:color w:val="000000" w:themeColor="text1"/>
    </w:rPr>
  </w:style>
  <w:style w:type="character" w:customStyle="1" w:styleId="af">
    <w:name w:val="問候 字元"/>
    <w:basedOn w:val="a0"/>
    <w:link w:val="ae"/>
    <w:uiPriority w:val="99"/>
    <w:rsid w:val="00E91E52"/>
    <w:rPr>
      <w:rFonts w:ascii="標楷體" w:eastAsia="標楷體" w:hAnsi="標楷體"/>
      <w:color w:val="000000" w:themeColor="text1"/>
      <w:kern w:val="2"/>
      <w:sz w:val="24"/>
      <w:szCs w:val="22"/>
    </w:rPr>
  </w:style>
  <w:style w:type="paragraph" w:styleId="af0">
    <w:name w:val="Closing"/>
    <w:basedOn w:val="a"/>
    <w:link w:val="af1"/>
    <w:uiPriority w:val="99"/>
    <w:unhideWhenUsed/>
    <w:rsid w:val="00E91E52"/>
    <w:pPr>
      <w:ind w:leftChars="1800" w:left="100"/>
    </w:pPr>
    <w:rPr>
      <w:rFonts w:ascii="標楷體" w:eastAsia="標楷體" w:hAnsi="標楷體"/>
      <w:color w:val="000000" w:themeColor="text1"/>
    </w:rPr>
  </w:style>
  <w:style w:type="character" w:customStyle="1" w:styleId="af1">
    <w:name w:val="結語 字元"/>
    <w:basedOn w:val="a0"/>
    <w:link w:val="af0"/>
    <w:uiPriority w:val="99"/>
    <w:rsid w:val="00E91E52"/>
    <w:rPr>
      <w:rFonts w:ascii="標楷體" w:eastAsia="標楷體" w:hAnsi="標楷體"/>
      <w:color w:val="000000" w:themeColor="text1"/>
      <w:kern w:val="2"/>
      <w:sz w:val="24"/>
      <w:szCs w:val="22"/>
    </w:rPr>
  </w:style>
  <w:style w:type="paragraph" w:customStyle="1" w:styleId="cjk">
    <w:name w:val="cjk"/>
    <w:basedOn w:val="a"/>
    <w:rsid w:val="00630C5B"/>
    <w:pPr>
      <w:widowControl/>
      <w:spacing w:before="100" w:beforeAutospacing="1" w:after="142" w:line="288" w:lineRule="auto"/>
    </w:pPr>
    <w:rPr>
      <w:rFonts w:ascii="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3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9968;&#32068;&#26989;&#21209;&#36039;&#26009;(&#26032;)1050420\&#32068;&#32340;&#35215;&#31243;\&#32068;&#32340;&#35215;&#31243;\1050201\1050201&#25552;&#26696;&#3180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6980-6AC7-4ADE-BF4A-A85FC7F7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1050201提案簽.dot</Template>
  <TotalTime>2</TotalTime>
  <Pages>5</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2019-12-03T07:57:00Z</cp:lastPrinted>
  <dcterms:created xsi:type="dcterms:W3CDTF">2019-12-16T02:10:00Z</dcterms:created>
  <dcterms:modified xsi:type="dcterms:W3CDTF">2019-12-18T00:23:00Z</dcterms:modified>
</cp:coreProperties>
</file>