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D20BF" w14:textId="597B4182" w:rsidR="00D01F26" w:rsidRPr="001D5AEA" w:rsidRDefault="00D01F26" w:rsidP="00B603CE">
      <w:pPr>
        <w:spacing w:beforeLines="50" w:before="180"/>
        <w:jc w:val="center"/>
        <w:rPr>
          <w:rFonts w:ascii="標楷體" w:eastAsia="標楷體" w:hAnsi="標楷體"/>
          <w:b/>
          <w:color w:val="000000" w:themeColor="text1"/>
          <w:sz w:val="28"/>
        </w:rPr>
      </w:pPr>
      <w:bookmarkStart w:id="0" w:name="_GoBack"/>
      <w:bookmarkEnd w:id="0"/>
      <w:r w:rsidRPr="001D5AEA">
        <w:rPr>
          <w:rFonts w:ascii="標楷體" w:eastAsia="標楷體" w:hAnsi="標楷體" w:hint="eastAsia"/>
          <w:b/>
          <w:color w:val="000000" w:themeColor="text1"/>
          <w:sz w:val="28"/>
        </w:rPr>
        <w:t>國立臺南大學專案教師契約書</w:t>
      </w:r>
    </w:p>
    <w:p w14:paraId="145E0586" w14:textId="77777777" w:rsidR="00D01F26" w:rsidRPr="001D5AEA" w:rsidRDefault="00D01F26" w:rsidP="00B603CE">
      <w:pPr>
        <w:spacing w:line="360" w:lineRule="exact"/>
        <w:jc w:val="both"/>
        <w:rPr>
          <w:rFonts w:ascii="標楷體" w:eastAsia="標楷體" w:hAnsi="標楷體"/>
          <w:color w:val="000000" w:themeColor="text1"/>
        </w:rPr>
      </w:pPr>
      <w:r w:rsidRPr="001D5AEA">
        <w:rPr>
          <w:rFonts w:ascii="標楷體" w:eastAsia="標楷體" w:hAnsi="標楷體" w:hint="eastAsia"/>
          <w:color w:val="000000" w:themeColor="text1"/>
        </w:rPr>
        <w:t>國立臺南大學（以下稱甲方）基於教學研究需要，於校務基金自籌經費範圍內，</w:t>
      </w:r>
      <w:r w:rsidRPr="001D5AEA">
        <w:rPr>
          <w:rFonts w:ascii="標楷體" w:eastAsia="標楷體" w:hAnsi="標楷體" w:hint="eastAsia"/>
          <w:color w:val="000000" w:themeColor="text1"/>
          <w:u w:val="single"/>
        </w:rPr>
        <w:t>以(</w:t>
      </w:r>
      <w:r w:rsidRPr="001D5AEA">
        <w:rPr>
          <w:rFonts w:ascii="標楷體" w:eastAsia="標楷體" w:hAnsi="標楷體" w:hint="eastAsia"/>
          <w:color w:val="000000" w:themeColor="text1"/>
        </w:rPr>
        <w:t>□</w:t>
      </w:r>
      <w:r w:rsidRPr="001D5AEA">
        <w:rPr>
          <w:rFonts w:ascii="標楷體" w:eastAsia="標楷體" w:hAnsi="標楷體" w:hint="eastAsia"/>
          <w:color w:val="000000" w:themeColor="text1"/>
          <w:u w:val="single"/>
        </w:rPr>
        <w:t>教師缺額、</w:t>
      </w:r>
      <w:r w:rsidRPr="001D5AEA">
        <w:rPr>
          <w:rFonts w:ascii="標楷體" w:eastAsia="標楷體" w:hAnsi="標楷體" w:hint="eastAsia"/>
          <w:color w:val="000000" w:themeColor="text1"/>
        </w:rPr>
        <w:t>□</w:t>
      </w:r>
      <w:r w:rsidRPr="001D5AEA">
        <w:rPr>
          <w:rFonts w:ascii="標楷體" w:eastAsia="標楷體" w:hAnsi="標楷體" w:hint="eastAsia"/>
          <w:color w:val="000000" w:themeColor="text1"/>
          <w:u w:val="single"/>
        </w:rPr>
        <w:t>外</w:t>
      </w:r>
      <w:r w:rsidRPr="001D5AEA">
        <w:rPr>
          <w:rFonts w:ascii="標楷體" w:eastAsia="標楷體" w:hAnsi="標楷體"/>
          <w:color w:val="000000" w:themeColor="text1"/>
          <w:u w:val="single"/>
        </w:rPr>
        <w:t>部計畫</w:t>
      </w:r>
      <w:r w:rsidRPr="001D5AEA">
        <w:rPr>
          <w:rFonts w:ascii="標楷體" w:eastAsia="標楷體" w:hAnsi="標楷體" w:hint="eastAsia"/>
          <w:color w:val="000000" w:themeColor="text1"/>
          <w:u w:val="single"/>
        </w:rPr>
        <w:t>經費)</w:t>
      </w:r>
      <w:r w:rsidRPr="001D5AEA">
        <w:rPr>
          <w:rFonts w:ascii="標楷體" w:eastAsia="標楷體" w:hAnsi="標楷體" w:hint="eastAsia"/>
          <w:color w:val="000000" w:themeColor="text1"/>
        </w:rPr>
        <w:t>聘任___</w:t>
      </w:r>
      <w:r w:rsidRPr="001D5AEA">
        <w:rPr>
          <w:rFonts w:ascii="標楷體" w:eastAsia="標楷體" w:hAnsi="標楷體"/>
          <w:color w:val="000000" w:themeColor="text1"/>
        </w:rPr>
        <w:t>_____</w:t>
      </w:r>
      <w:r w:rsidRPr="001D5AEA">
        <w:rPr>
          <w:rFonts w:ascii="標楷體" w:eastAsia="標楷體" w:hAnsi="標楷體" w:hint="eastAsia"/>
          <w:color w:val="000000" w:themeColor="text1"/>
        </w:rPr>
        <w:t>（以下稱乙方）為專案（□教授、□副教授、□助理教授），經雙方同意訂立契約如下：</w:t>
      </w:r>
    </w:p>
    <w:p w14:paraId="760699C0" w14:textId="77777777" w:rsidR="00D01F26" w:rsidRPr="001D5AEA" w:rsidRDefault="00D01F26" w:rsidP="00B603CE">
      <w:pPr>
        <w:spacing w:line="360" w:lineRule="exact"/>
        <w:ind w:left="480" w:hangingChars="200" w:hanging="480"/>
        <w:rPr>
          <w:rFonts w:ascii="標楷體" w:eastAsia="標楷體" w:hAnsi="標楷體"/>
          <w:color w:val="000000" w:themeColor="text1"/>
        </w:rPr>
      </w:pPr>
      <w:r w:rsidRPr="001D5AEA">
        <w:rPr>
          <w:rFonts w:ascii="標楷體" w:eastAsia="標楷體" w:hAnsi="標楷體" w:hint="eastAsia"/>
          <w:color w:val="000000" w:themeColor="text1"/>
        </w:rPr>
        <w:t>一、聘任期間：自　年　月　日起至　年　月　日止，並自  年　月　日到職之日起支薪。聘期屆滿，除經甲方同意續聘外，聘任關係消滅。</w:t>
      </w:r>
    </w:p>
    <w:p w14:paraId="7645642A" w14:textId="77777777" w:rsidR="00D01F26" w:rsidRPr="001D5AEA" w:rsidRDefault="00D01F26" w:rsidP="00B603CE">
      <w:pPr>
        <w:spacing w:line="360" w:lineRule="exact"/>
        <w:ind w:left="480" w:hangingChars="200" w:hanging="480"/>
        <w:rPr>
          <w:rFonts w:ascii="標楷體" w:eastAsia="標楷體" w:hAnsi="標楷體"/>
          <w:color w:val="000000" w:themeColor="text1"/>
        </w:rPr>
      </w:pPr>
      <w:r w:rsidRPr="001D5AEA">
        <w:rPr>
          <w:rFonts w:ascii="標楷體" w:eastAsia="標楷體" w:hAnsi="標楷體" w:hint="eastAsia"/>
          <w:color w:val="000000" w:themeColor="text1"/>
        </w:rPr>
        <w:t>二、工作內容：(依</w:t>
      </w:r>
      <w:r w:rsidRPr="001D5AEA">
        <w:rPr>
          <w:rFonts w:ascii="標楷體" w:eastAsia="標楷體" w:hAnsi="標楷體"/>
          <w:color w:val="000000" w:themeColor="text1"/>
        </w:rPr>
        <w:t>專案教師類別</w:t>
      </w:r>
      <w:r w:rsidRPr="001D5AEA">
        <w:rPr>
          <w:rFonts w:ascii="標楷體" w:eastAsia="標楷體" w:hAnsi="標楷體" w:hint="eastAsia"/>
          <w:color w:val="000000" w:themeColor="text1"/>
        </w:rPr>
        <w:t>擇</w:t>
      </w:r>
      <w:r w:rsidRPr="001D5AEA">
        <w:rPr>
          <w:rFonts w:ascii="標楷體" w:eastAsia="標楷體" w:hAnsi="標楷體"/>
          <w:color w:val="000000" w:themeColor="text1"/>
        </w:rPr>
        <w:t>一</w:t>
      </w:r>
      <w:r w:rsidRPr="001D5AEA">
        <w:rPr>
          <w:rFonts w:ascii="標楷體" w:eastAsia="標楷體" w:hAnsi="標楷體" w:hint="eastAsia"/>
          <w:color w:val="000000" w:themeColor="text1"/>
        </w:rPr>
        <w:t>勾選)</w:t>
      </w:r>
    </w:p>
    <w:p w14:paraId="5F20A48E" w14:textId="77777777" w:rsidR="00D01F26" w:rsidRPr="001D5AEA" w:rsidRDefault="00D01F26" w:rsidP="00B603CE">
      <w:pPr>
        <w:spacing w:line="360" w:lineRule="exact"/>
        <w:ind w:leftChars="200" w:left="720" w:hangingChars="100" w:hanging="240"/>
        <w:jc w:val="both"/>
        <w:rPr>
          <w:rFonts w:ascii="標楷體" w:eastAsia="標楷體" w:hAnsi="標楷體"/>
          <w:color w:val="000000" w:themeColor="text1"/>
        </w:rPr>
      </w:pPr>
      <w:r w:rsidRPr="001D5AEA">
        <w:rPr>
          <w:rFonts w:ascii="標楷體" w:eastAsia="標楷體" w:hAnsi="標楷體" w:hint="eastAsia"/>
          <w:color w:val="000000" w:themeColor="text1"/>
        </w:rPr>
        <w:t>□</w:t>
      </w:r>
      <w:r w:rsidRPr="001D5AEA">
        <w:rPr>
          <w:rFonts w:ascii="標楷體" w:eastAsia="標楷體" w:hAnsi="標楷體"/>
          <w:color w:val="000000" w:themeColor="text1"/>
          <w:u w:val="single"/>
        </w:rPr>
        <w:t>(</w:t>
      </w:r>
      <w:r w:rsidRPr="001D5AEA">
        <w:rPr>
          <w:rFonts w:ascii="標楷體" w:eastAsia="標楷體" w:hAnsi="標楷體" w:hint="eastAsia"/>
          <w:color w:val="000000" w:themeColor="text1"/>
          <w:u w:val="single"/>
        </w:rPr>
        <w:t>以教師缺額聘</w:t>
      </w:r>
      <w:r w:rsidRPr="001D5AEA">
        <w:rPr>
          <w:rFonts w:ascii="標楷體" w:eastAsia="標楷體" w:hAnsi="標楷體"/>
          <w:color w:val="000000" w:themeColor="text1"/>
          <w:u w:val="single"/>
        </w:rPr>
        <w:t>任</w:t>
      </w:r>
      <w:r w:rsidRPr="001D5AEA">
        <w:rPr>
          <w:rFonts w:ascii="標楷體" w:eastAsia="標楷體" w:hAnsi="標楷體" w:hint="eastAsia"/>
          <w:color w:val="000000" w:themeColor="text1"/>
          <w:u w:val="single"/>
        </w:rPr>
        <w:t>者)</w:t>
      </w:r>
      <w:r w:rsidRPr="001D5AEA">
        <w:rPr>
          <w:rFonts w:ascii="標楷體" w:eastAsia="標楷體" w:hAnsi="標楷體" w:hint="eastAsia"/>
          <w:color w:val="000000" w:themeColor="text1"/>
        </w:rPr>
        <w:t>乙方應於甲方教育行政相關法規範圍內，從事教學</w:t>
      </w:r>
      <w:r w:rsidRPr="001D5AEA">
        <w:rPr>
          <w:rFonts w:ascii="標楷體" w:eastAsia="標楷體" w:hAnsi="標楷體" w:hint="eastAsia"/>
          <w:color w:val="000000" w:themeColor="text1"/>
          <w:u w:val="single"/>
        </w:rPr>
        <w:t>及</w:t>
      </w:r>
      <w:r w:rsidRPr="001D5AEA">
        <w:rPr>
          <w:rFonts w:ascii="標楷體" w:eastAsia="標楷體" w:hAnsi="標楷體" w:hint="eastAsia"/>
          <w:color w:val="000000" w:themeColor="text1"/>
        </w:rPr>
        <w:t>經甲方指派參與之研究、學術</w:t>
      </w:r>
      <w:r w:rsidRPr="001D5AEA">
        <w:rPr>
          <w:rFonts w:ascii="標楷體" w:eastAsia="標楷體" w:hAnsi="標楷體" w:hint="eastAsia"/>
          <w:color w:val="000000" w:themeColor="text1"/>
          <w:u w:val="single"/>
        </w:rPr>
        <w:t>及協助行政</w:t>
      </w:r>
      <w:r w:rsidRPr="001D5AEA">
        <w:rPr>
          <w:rFonts w:ascii="標楷體" w:eastAsia="標楷體" w:hAnsi="標楷體" w:hint="eastAsia"/>
          <w:color w:val="000000" w:themeColor="text1"/>
        </w:rPr>
        <w:t>相關工作，並接受</w:t>
      </w:r>
      <w:r w:rsidRPr="001D5AEA">
        <w:rPr>
          <w:rFonts w:ascii="標楷體" w:eastAsia="標楷體" w:hAnsi="標楷體" w:hint="eastAsia"/>
          <w:color w:val="000000" w:themeColor="text1"/>
          <w:u w:val="single"/>
        </w:rPr>
        <w:t>甲</w:t>
      </w:r>
      <w:r w:rsidRPr="001D5AEA">
        <w:rPr>
          <w:rFonts w:ascii="標楷體" w:eastAsia="標楷體" w:hAnsi="標楷體"/>
          <w:color w:val="000000" w:themeColor="text1"/>
          <w:u w:val="single"/>
        </w:rPr>
        <w:t>方</w:t>
      </w:r>
      <w:r w:rsidRPr="001D5AEA">
        <w:rPr>
          <w:rFonts w:ascii="標楷體" w:eastAsia="標楷體" w:hAnsi="標楷體" w:hint="eastAsia"/>
          <w:color w:val="000000" w:themeColor="text1"/>
        </w:rPr>
        <w:t>督導及考評。</w:t>
      </w:r>
    </w:p>
    <w:p w14:paraId="0255BAD3" w14:textId="77777777" w:rsidR="00D01F26" w:rsidRPr="001D5AEA" w:rsidRDefault="00D01F26" w:rsidP="00B603CE">
      <w:pPr>
        <w:spacing w:line="360" w:lineRule="exact"/>
        <w:ind w:leftChars="200" w:left="720" w:hangingChars="100" w:hanging="240"/>
        <w:rPr>
          <w:rFonts w:ascii="標楷體" w:eastAsia="標楷體" w:hAnsi="標楷體"/>
          <w:color w:val="000000" w:themeColor="text1"/>
        </w:rPr>
      </w:pPr>
      <w:r w:rsidRPr="001D5AEA">
        <w:rPr>
          <w:rFonts w:ascii="標楷體" w:eastAsia="標楷體" w:hAnsi="標楷體" w:hint="eastAsia"/>
          <w:color w:val="000000" w:themeColor="text1"/>
        </w:rPr>
        <w:t>□</w:t>
      </w:r>
      <w:r w:rsidRPr="001D5AEA">
        <w:rPr>
          <w:rFonts w:ascii="標楷體" w:eastAsia="標楷體" w:hAnsi="標楷體"/>
          <w:color w:val="000000" w:themeColor="text1"/>
          <w:u w:val="single"/>
        </w:rPr>
        <w:t>(</w:t>
      </w:r>
      <w:r w:rsidRPr="001D5AEA">
        <w:rPr>
          <w:rFonts w:ascii="標楷體" w:eastAsia="標楷體" w:hAnsi="標楷體" w:hint="eastAsia"/>
          <w:color w:val="000000" w:themeColor="text1"/>
          <w:u w:val="single"/>
        </w:rPr>
        <w:t>單</w:t>
      </w:r>
      <w:r w:rsidRPr="001D5AEA">
        <w:rPr>
          <w:rFonts w:ascii="標楷體" w:eastAsia="標楷體" w:hAnsi="標楷體"/>
          <w:color w:val="000000" w:themeColor="text1"/>
          <w:u w:val="single"/>
        </w:rPr>
        <w:t>位</w:t>
      </w:r>
      <w:r w:rsidRPr="001D5AEA">
        <w:rPr>
          <w:rFonts w:ascii="標楷體" w:eastAsia="標楷體" w:hAnsi="標楷體" w:hint="eastAsia"/>
          <w:color w:val="000000" w:themeColor="text1"/>
          <w:u w:val="single"/>
        </w:rPr>
        <w:t>以外</w:t>
      </w:r>
      <w:r w:rsidRPr="001D5AEA">
        <w:rPr>
          <w:rFonts w:ascii="標楷體" w:eastAsia="標楷體" w:hAnsi="標楷體"/>
          <w:color w:val="000000" w:themeColor="text1"/>
          <w:u w:val="single"/>
        </w:rPr>
        <w:t>部計畫</w:t>
      </w:r>
      <w:r w:rsidRPr="001D5AEA">
        <w:rPr>
          <w:rFonts w:ascii="標楷體" w:eastAsia="標楷體" w:hAnsi="標楷體" w:hint="eastAsia"/>
          <w:color w:val="000000" w:themeColor="text1"/>
          <w:u w:val="single"/>
        </w:rPr>
        <w:t>經費聘</w:t>
      </w:r>
      <w:r w:rsidRPr="001D5AEA">
        <w:rPr>
          <w:rFonts w:ascii="標楷體" w:eastAsia="標楷體" w:hAnsi="標楷體"/>
          <w:color w:val="000000" w:themeColor="text1"/>
          <w:u w:val="single"/>
        </w:rPr>
        <w:t>任</w:t>
      </w:r>
      <w:r w:rsidRPr="001D5AEA">
        <w:rPr>
          <w:rFonts w:ascii="標楷體" w:eastAsia="標楷體" w:hAnsi="標楷體" w:hint="eastAsia"/>
          <w:color w:val="000000" w:themeColor="text1"/>
          <w:u w:val="single"/>
        </w:rPr>
        <w:t>者)乙方應於甲方教育行政相關法規範圍內，從事教學或經甲方指派參與之研究、學術相關工作，並接受聘</w:t>
      </w:r>
      <w:r w:rsidRPr="001D5AEA">
        <w:rPr>
          <w:rFonts w:ascii="標楷體" w:eastAsia="標楷體" w:hAnsi="標楷體"/>
          <w:color w:val="000000" w:themeColor="text1"/>
          <w:u w:val="single"/>
        </w:rPr>
        <w:t>任</w:t>
      </w:r>
      <w:r w:rsidRPr="001D5AEA">
        <w:rPr>
          <w:rFonts w:ascii="標楷體" w:eastAsia="標楷體" w:hAnsi="標楷體" w:hint="eastAsia"/>
          <w:color w:val="000000" w:themeColor="text1"/>
          <w:u w:val="single"/>
        </w:rPr>
        <w:t>單位主管督導及考評。</w:t>
      </w:r>
    </w:p>
    <w:p w14:paraId="2DECDEF6" w14:textId="77777777" w:rsidR="00D01F26" w:rsidRPr="001D5AEA" w:rsidRDefault="00D01F26" w:rsidP="00B603CE">
      <w:pPr>
        <w:spacing w:line="360" w:lineRule="exact"/>
        <w:ind w:left="480" w:hangingChars="200" w:hanging="480"/>
        <w:rPr>
          <w:rFonts w:ascii="標楷體" w:eastAsia="標楷體" w:hAnsi="標楷體"/>
          <w:color w:val="000000" w:themeColor="text1"/>
        </w:rPr>
      </w:pPr>
      <w:r w:rsidRPr="001D5AEA">
        <w:rPr>
          <w:rFonts w:ascii="標楷體" w:eastAsia="標楷體" w:hAnsi="標楷體" w:hint="eastAsia"/>
          <w:color w:val="000000" w:themeColor="text1"/>
        </w:rPr>
        <w:t xml:space="preserve">三、報酬：每月支新台幣  </w:t>
      </w:r>
      <w:r w:rsidRPr="001D5AEA">
        <w:rPr>
          <w:rFonts w:ascii="標楷體" w:eastAsia="標楷體" w:hAnsi="標楷體"/>
          <w:color w:val="000000" w:themeColor="text1"/>
        </w:rPr>
        <w:t xml:space="preserve">   </w:t>
      </w:r>
      <w:r w:rsidRPr="001D5AEA">
        <w:rPr>
          <w:rFonts w:ascii="標楷體" w:eastAsia="標楷體" w:hAnsi="標楷體" w:hint="eastAsia"/>
          <w:color w:val="000000" w:themeColor="text1"/>
        </w:rPr>
        <w:t xml:space="preserve"> 元。</w:t>
      </w:r>
    </w:p>
    <w:p w14:paraId="73324095" w14:textId="77777777" w:rsidR="00D01F26" w:rsidRPr="001D5AEA" w:rsidRDefault="00D01F26" w:rsidP="00B603CE">
      <w:pPr>
        <w:spacing w:line="360" w:lineRule="exact"/>
        <w:ind w:left="480" w:hangingChars="200" w:hanging="480"/>
        <w:rPr>
          <w:rFonts w:ascii="標楷體" w:eastAsia="標楷體" w:hAnsi="標楷體"/>
          <w:color w:val="000000" w:themeColor="text1"/>
        </w:rPr>
      </w:pPr>
      <w:r w:rsidRPr="001D5AEA">
        <w:rPr>
          <w:rFonts w:ascii="標楷體" w:eastAsia="標楷體" w:hAnsi="標楷體" w:hint="eastAsia"/>
          <w:color w:val="000000" w:themeColor="text1"/>
        </w:rPr>
        <w:t xml:space="preserve">四、授課時數：每週  </w:t>
      </w:r>
      <w:r w:rsidRPr="001D5AEA">
        <w:rPr>
          <w:rFonts w:ascii="標楷體" w:eastAsia="標楷體" w:hAnsi="標楷體"/>
          <w:color w:val="000000" w:themeColor="text1"/>
        </w:rPr>
        <w:t xml:space="preserve">    </w:t>
      </w:r>
      <w:r w:rsidRPr="001D5AEA">
        <w:rPr>
          <w:rFonts w:ascii="標楷體" w:eastAsia="標楷體" w:hAnsi="標楷體" w:hint="eastAsia"/>
          <w:color w:val="000000" w:themeColor="text1"/>
        </w:rPr>
        <w:t xml:space="preserve">  小時。</w:t>
      </w:r>
    </w:p>
    <w:p w14:paraId="69E49454" w14:textId="77777777" w:rsidR="00D01F26" w:rsidRPr="001D5AEA" w:rsidRDefault="00D01F26" w:rsidP="00B603CE">
      <w:pPr>
        <w:spacing w:line="360" w:lineRule="exact"/>
        <w:ind w:left="480" w:hangingChars="200" w:hanging="480"/>
        <w:rPr>
          <w:rFonts w:ascii="標楷體" w:eastAsia="標楷體" w:hAnsi="標楷體"/>
          <w:color w:val="000000" w:themeColor="text1"/>
        </w:rPr>
      </w:pPr>
      <w:r w:rsidRPr="001D5AEA">
        <w:rPr>
          <w:rFonts w:ascii="標楷體" w:eastAsia="標楷體" w:hAnsi="標楷體" w:hint="eastAsia"/>
          <w:color w:val="000000" w:themeColor="text1"/>
        </w:rPr>
        <w:t>五、乙方接到甲方聘任通知後，應依規定辦理到職手續。聘期屆滿，乙方即需離職，不得異議。乙方如因特別事故須於聘約期滿前先行離職時，應於一個月前提出申請，經甲方同意後始得離職。乙方離職時，應依規定辦妥離職手續後始得離職。</w:t>
      </w:r>
    </w:p>
    <w:p w14:paraId="011B52A1" w14:textId="77777777" w:rsidR="00D01F26" w:rsidRPr="001D5AEA" w:rsidRDefault="00D01F26" w:rsidP="00B603CE">
      <w:pPr>
        <w:spacing w:line="360" w:lineRule="exact"/>
        <w:ind w:left="480" w:hangingChars="200" w:hanging="480"/>
        <w:rPr>
          <w:rFonts w:ascii="標楷體" w:eastAsia="標楷體" w:hAnsi="標楷體"/>
          <w:color w:val="000000" w:themeColor="text1"/>
        </w:rPr>
      </w:pPr>
      <w:r w:rsidRPr="001D5AEA">
        <w:rPr>
          <w:rFonts w:ascii="標楷體" w:eastAsia="標楷體" w:hAnsi="標楷體"/>
          <w:color w:val="000000" w:themeColor="text1"/>
        </w:rPr>
        <w:t>六、</w:t>
      </w:r>
      <w:r w:rsidRPr="001D5AEA">
        <w:rPr>
          <w:rFonts w:ascii="標楷體" w:eastAsia="標楷體" w:hAnsi="標楷體" w:hint="eastAsia"/>
          <w:color w:val="000000" w:themeColor="text1"/>
        </w:rPr>
        <w:t>差假比照本校教師請假相關規定辦理。</w:t>
      </w:r>
    </w:p>
    <w:p w14:paraId="103DA47C" w14:textId="77777777" w:rsidR="00D01F26" w:rsidRPr="001D5AEA" w:rsidRDefault="00D01F26" w:rsidP="00B603CE">
      <w:pPr>
        <w:spacing w:line="360" w:lineRule="exact"/>
        <w:ind w:left="480" w:hangingChars="200" w:hanging="480"/>
        <w:rPr>
          <w:rFonts w:ascii="標楷體" w:eastAsia="標楷體" w:hAnsi="標楷體"/>
          <w:color w:val="000000" w:themeColor="text1"/>
        </w:rPr>
      </w:pPr>
      <w:r w:rsidRPr="001D5AEA">
        <w:rPr>
          <w:rFonts w:ascii="標楷體" w:eastAsia="標楷體" w:hAnsi="標楷體" w:hint="eastAsia"/>
          <w:color w:val="000000" w:themeColor="text1"/>
        </w:rPr>
        <w:t>七、聘任期間乙方得申請甲方校區車輛通行證，並得於公餘參加甲方舉辦之各項學術研討會、聯誼活動及在各該場所管理規則許可範圍內使用公共設施。</w:t>
      </w:r>
    </w:p>
    <w:p w14:paraId="27DBF327" w14:textId="77777777" w:rsidR="00D01F26" w:rsidRPr="001D5AEA" w:rsidRDefault="00D01F26" w:rsidP="00B603CE">
      <w:pPr>
        <w:spacing w:line="360" w:lineRule="exact"/>
        <w:ind w:left="480" w:hangingChars="200" w:hanging="480"/>
        <w:rPr>
          <w:rFonts w:ascii="標楷體" w:eastAsia="標楷體" w:hAnsi="標楷體"/>
          <w:bCs/>
          <w:snapToGrid w:val="0"/>
          <w:color w:val="000000" w:themeColor="text1"/>
          <w:kern w:val="0"/>
        </w:rPr>
      </w:pPr>
      <w:r w:rsidRPr="001D5AEA">
        <w:rPr>
          <w:rFonts w:ascii="標楷體" w:eastAsia="標楷體" w:hAnsi="標楷體" w:hint="eastAsia"/>
          <w:color w:val="000000" w:themeColor="text1"/>
        </w:rPr>
        <w:t>八、乙方若符合勞工保險條例及全民健康保險法之被保險人資格者，應</w:t>
      </w:r>
      <w:r w:rsidRPr="001D5AEA">
        <w:rPr>
          <w:rFonts w:ascii="標楷體" w:eastAsia="標楷體" w:hAnsi="標楷體" w:hint="eastAsia"/>
          <w:bCs/>
          <w:snapToGrid w:val="0"/>
          <w:color w:val="000000" w:themeColor="text1"/>
          <w:kern w:val="0"/>
        </w:rPr>
        <w:t>於到職時</w:t>
      </w:r>
      <w:r w:rsidRPr="001D5AEA">
        <w:rPr>
          <w:rFonts w:ascii="標楷體" w:eastAsia="標楷體" w:hAnsi="標楷體" w:hint="eastAsia"/>
          <w:color w:val="000000" w:themeColor="text1"/>
        </w:rPr>
        <w:t>，</w:t>
      </w:r>
      <w:r w:rsidRPr="001D5AEA">
        <w:rPr>
          <w:rFonts w:ascii="標楷體" w:eastAsia="標楷體" w:hAnsi="標楷體" w:hint="eastAsia"/>
          <w:bCs/>
          <w:snapToGrid w:val="0"/>
          <w:color w:val="000000" w:themeColor="text1"/>
          <w:kern w:val="0"/>
        </w:rPr>
        <w:t>由</w:t>
      </w:r>
      <w:r w:rsidRPr="001D5AEA">
        <w:rPr>
          <w:rFonts w:ascii="標楷體" w:eastAsia="標楷體" w:hAnsi="標楷體" w:hint="eastAsia"/>
          <w:color w:val="000000" w:themeColor="text1"/>
        </w:rPr>
        <w:t>甲方人事室辦理加保手續；聘約期滿或中途離職，應辦理退保。</w:t>
      </w:r>
      <w:r w:rsidRPr="001D5AEA">
        <w:rPr>
          <w:rFonts w:ascii="標楷體" w:eastAsia="標楷體" w:hAnsi="標楷體" w:hint="eastAsia"/>
          <w:bCs/>
          <w:snapToGrid w:val="0"/>
          <w:color w:val="000000" w:themeColor="text1"/>
          <w:kern w:val="0"/>
        </w:rPr>
        <w:t>來自國外未具參加勞工保險或全民健康保險投保資格者，可請甲方協助辦理「國際技術合作人員綜合保險」。保險費由乙方負擔百分之三十五，甲方補助百分之六十五。如乙方不擬參加此項保險，應以親筆簽名之書函向甲方聲明。</w:t>
      </w:r>
    </w:p>
    <w:p w14:paraId="3C0BF6CC" w14:textId="77777777" w:rsidR="00D01F26" w:rsidRPr="001D5AEA" w:rsidRDefault="00D01F26" w:rsidP="00B603CE">
      <w:pPr>
        <w:spacing w:line="360" w:lineRule="exact"/>
        <w:ind w:left="480" w:hangingChars="200" w:hanging="480"/>
        <w:rPr>
          <w:rFonts w:ascii="標楷體" w:eastAsia="標楷體" w:hAnsi="標楷體"/>
          <w:bCs/>
          <w:snapToGrid w:val="0"/>
          <w:color w:val="000000" w:themeColor="text1"/>
          <w:kern w:val="0"/>
        </w:rPr>
      </w:pPr>
      <w:r w:rsidRPr="001D5AEA">
        <w:rPr>
          <w:rFonts w:ascii="標楷體" w:eastAsia="標楷體" w:hAnsi="標楷體"/>
          <w:color w:val="000000" w:themeColor="text1"/>
        </w:rPr>
        <w:t>九、</w:t>
      </w:r>
      <w:r w:rsidRPr="001D5AEA">
        <w:rPr>
          <w:rFonts w:ascii="標楷體" w:eastAsia="標楷體" w:hAnsi="標楷體" w:hint="eastAsia"/>
          <w:bCs/>
          <w:snapToGrid w:val="0"/>
          <w:color w:val="000000" w:themeColor="text1"/>
          <w:kern w:val="0"/>
        </w:rPr>
        <w:t>甲方參照勞工退休金條例為乙方提繳勞工退休金（外國籍人士比照各機關學校聘僱人員離職儲金給與辦法提撥離職儲金）。上述乙方自願提繳勞工退休金（離職儲金）之費用，由甲方於發放薪資中代為扣繳。</w:t>
      </w:r>
    </w:p>
    <w:p w14:paraId="3207C737" w14:textId="77777777" w:rsidR="00D01F26" w:rsidRPr="001D5AEA" w:rsidRDefault="00D01F26" w:rsidP="00B603CE">
      <w:pPr>
        <w:spacing w:line="360" w:lineRule="exact"/>
        <w:ind w:left="480" w:hangingChars="200" w:hanging="480"/>
        <w:rPr>
          <w:rFonts w:ascii="標楷體" w:eastAsia="標楷體" w:hAnsi="標楷體"/>
          <w:bCs/>
          <w:snapToGrid w:val="0"/>
          <w:color w:val="000000" w:themeColor="text1"/>
          <w:kern w:val="0"/>
          <w:u w:val="single"/>
        </w:rPr>
      </w:pPr>
      <w:r w:rsidRPr="001D5AEA">
        <w:rPr>
          <w:rFonts w:ascii="標楷體" w:eastAsia="標楷體" w:hAnsi="標楷體"/>
          <w:bCs/>
          <w:snapToGrid w:val="0"/>
          <w:color w:val="000000" w:themeColor="text1"/>
          <w:kern w:val="0"/>
          <w:u w:val="single"/>
        </w:rPr>
        <w:t>十、</w:t>
      </w:r>
      <w:r w:rsidRPr="001D5AEA">
        <w:rPr>
          <w:rFonts w:ascii="標楷體" w:eastAsia="標楷體" w:hAnsi="標楷體" w:hint="eastAsia"/>
          <w:bCs/>
          <w:snapToGrid w:val="0"/>
          <w:color w:val="000000" w:themeColor="text1"/>
          <w:kern w:val="0"/>
          <w:u w:val="single"/>
        </w:rPr>
        <w:t>乙方非經甲方書面同意，不得在校外兼職或兼課。</w:t>
      </w:r>
    </w:p>
    <w:p w14:paraId="6F7255B4" w14:textId="77777777" w:rsidR="00D01F26" w:rsidRPr="001D5AEA" w:rsidRDefault="00D01F26" w:rsidP="00B603CE">
      <w:pPr>
        <w:spacing w:line="360" w:lineRule="exact"/>
        <w:ind w:left="480" w:hangingChars="200" w:hanging="480"/>
        <w:jc w:val="both"/>
        <w:rPr>
          <w:rFonts w:ascii="標楷體" w:eastAsia="標楷體" w:hAnsi="標楷體"/>
          <w:bCs/>
          <w:snapToGrid w:val="0"/>
          <w:color w:val="000000" w:themeColor="text1"/>
          <w:kern w:val="0"/>
          <w:u w:val="single"/>
        </w:rPr>
      </w:pPr>
      <w:r w:rsidRPr="001D5AEA">
        <w:rPr>
          <w:rFonts w:ascii="標楷體" w:eastAsia="標楷體" w:hAnsi="標楷體" w:hint="eastAsia"/>
          <w:bCs/>
          <w:snapToGrid w:val="0"/>
          <w:color w:val="000000" w:themeColor="text1"/>
          <w:kern w:val="0"/>
          <w:u w:val="single"/>
        </w:rPr>
        <w:t>十一、</w:t>
      </w:r>
      <w:r w:rsidRPr="001D5AEA">
        <w:rPr>
          <w:rFonts w:ascii="標楷體" w:eastAsia="標楷體" w:hAnsi="標楷體"/>
          <w:bCs/>
          <w:snapToGrid w:val="0"/>
          <w:color w:val="000000" w:themeColor="text1"/>
          <w:kern w:val="0"/>
          <w:u w:val="single"/>
        </w:rPr>
        <w:t>性別平等事項：</w:t>
      </w:r>
    </w:p>
    <w:p w14:paraId="104EDA99" w14:textId="77777777" w:rsidR="00D01F26" w:rsidRPr="001D5AEA" w:rsidRDefault="00D01F26" w:rsidP="00B603CE">
      <w:pPr>
        <w:spacing w:line="360" w:lineRule="exact"/>
        <w:ind w:leftChars="100" w:left="720" w:hangingChars="200" w:hanging="480"/>
        <w:jc w:val="both"/>
        <w:rPr>
          <w:rFonts w:ascii="標楷體" w:eastAsia="標楷體" w:hAnsi="標楷體"/>
          <w:color w:val="000000" w:themeColor="text1"/>
          <w:u w:val="single"/>
        </w:rPr>
      </w:pPr>
      <w:r w:rsidRPr="001D5AEA">
        <w:rPr>
          <w:rFonts w:ascii="標楷體" w:eastAsia="標楷體" w:hAnsi="標楷體"/>
          <w:bCs/>
          <w:snapToGrid w:val="0"/>
          <w:color w:val="000000" w:themeColor="text1"/>
          <w:kern w:val="0"/>
          <w:u w:val="single"/>
        </w:rPr>
        <w:t>(</w:t>
      </w:r>
      <w:r w:rsidRPr="001D5AEA">
        <w:rPr>
          <w:rFonts w:ascii="標楷體" w:eastAsia="標楷體" w:hAnsi="標楷體" w:hint="eastAsia"/>
          <w:bCs/>
          <w:snapToGrid w:val="0"/>
          <w:color w:val="000000" w:themeColor="text1"/>
          <w:kern w:val="0"/>
          <w:u w:val="single"/>
        </w:rPr>
        <w:t>一)</w:t>
      </w:r>
      <w:r w:rsidRPr="001D5AEA">
        <w:rPr>
          <w:rFonts w:ascii="標楷體" w:eastAsia="標楷體" w:hAnsi="標楷體" w:hint="eastAsia"/>
          <w:color w:val="000000" w:themeColor="text1"/>
          <w:u w:val="single"/>
        </w:rPr>
        <w:t>乙方聲明無下列情事；如有隱匿經甲方查證屬實，甲方得立即以書面終止本契約：</w:t>
      </w:r>
    </w:p>
    <w:p w14:paraId="3C24CAF7" w14:textId="77777777" w:rsidR="00D01F26" w:rsidRPr="001D5AEA" w:rsidRDefault="00D01F26" w:rsidP="00B603CE">
      <w:pPr>
        <w:spacing w:line="360" w:lineRule="exact"/>
        <w:ind w:leftChars="300" w:left="960" w:hangingChars="100" w:hanging="240"/>
        <w:jc w:val="both"/>
        <w:rPr>
          <w:rFonts w:ascii="標楷體" w:eastAsia="標楷體" w:hAnsi="標楷體"/>
          <w:color w:val="000000" w:themeColor="text1"/>
          <w:u w:val="single"/>
        </w:rPr>
      </w:pPr>
      <w:r w:rsidRPr="001D5AEA">
        <w:rPr>
          <w:rFonts w:ascii="標楷體" w:eastAsia="標楷體" w:hAnsi="標楷體"/>
          <w:color w:val="000000" w:themeColor="text1"/>
          <w:u w:val="single"/>
        </w:rPr>
        <w:t>1.</w:t>
      </w:r>
      <w:r w:rsidRPr="001D5AEA">
        <w:rPr>
          <w:rFonts w:ascii="標楷體" w:eastAsia="標楷體" w:hAnsi="標楷體" w:hint="eastAsia"/>
          <w:color w:val="000000" w:themeColor="text1"/>
          <w:u w:val="single"/>
        </w:rPr>
        <w:t>乙方於受僱前犯性侵害犯罪防治法第二條第一項之性侵害犯罪，經有罪判決確定。</w:t>
      </w:r>
    </w:p>
    <w:p w14:paraId="6A8B4616" w14:textId="77777777" w:rsidR="00D01F26" w:rsidRPr="001D5AEA" w:rsidRDefault="00D01F26" w:rsidP="00B603CE">
      <w:pPr>
        <w:spacing w:line="360" w:lineRule="exact"/>
        <w:ind w:leftChars="300" w:left="960" w:hangingChars="100" w:hanging="240"/>
        <w:jc w:val="both"/>
        <w:rPr>
          <w:rFonts w:ascii="標楷體" w:eastAsia="標楷體" w:hAnsi="標楷體"/>
          <w:color w:val="000000" w:themeColor="text1"/>
          <w:u w:val="single"/>
        </w:rPr>
      </w:pPr>
      <w:r w:rsidRPr="001D5AEA">
        <w:rPr>
          <w:rFonts w:ascii="標楷體" w:eastAsia="標楷體" w:hAnsi="標楷體"/>
          <w:color w:val="000000" w:themeColor="text1"/>
          <w:u w:val="single"/>
        </w:rPr>
        <w:t>2.</w:t>
      </w:r>
      <w:r w:rsidRPr="001D5AEA">
        <w:rPr>
          <w:rFonts w:ascii="標楷體" w:eastAsia="標楷體" w:hAnsi="標楷體" w:hint="eastAsia"/>
          <w:color w:val="000000" w:themeColor="text1"/>
          <w:u w:val="single"/>
        </w:rPr>
        <w:t>乙方於受僱前有性侵害、性騷擾或性霸凌之行為，經認定不得擔任教育從業人員，且於受僱時尚處該管制期間內。</w:t>
      </w:r>
    </w:p>
    <w:p w14:paraId="7C0CAA75" w14:textId="77777777" w:rsidR="00D01F26" w:rsidRPr="001D5AEA" w:rsidRDefault="00D01F26" w:rsidP="00B603CE">
      <w:pPr>
        <w:spacing w:line="360" w:lineRule="exact"/>
        <w:ind w:leftChars="100" w:left="720" w:hangingChars="200" w:hanging="480"/>
        <w:jc w:val="both"/>
        <w:rPr>
          <w:rFonts w:ascii="標楷體" w:eastAsia="標楷體" w:hAnsi="標楷體"/>
          <w:color w:val="000000" w:themeColor="text1"/>
          <w:u w:val="single"/>
        </w:rPr>
      </w:pPr>
      <w:r w:rsidRPr="001D5AEA">
        <w:rPr>
          <w:rFonts w:ascii="標楷體" w:eastAsia="標楷體" w:hAnsi="標楷體"/>
          <w:color w:val="000000" w:themeColor="text1"/>
          <w:u w:val="single"/>
        </w:rPr>
        <w:t>(</w:t>
      </w:r>
      <w:r w:rsidRPr="001D5AEA">
        <w:rPr>
          <w:rFonts w:ascii="標楷體" w:eastAsia="標楷體" w:hAnsi="標楷體" w:hint="eastAsia"/>
          <w:color w:val="000000" w:themeColor="text1"/>
          <w:u w:val="single"/>
        </w:rPr>
        <w:t>二</w:t>
      </w:r>
      <w:r w:rsidRPr="001D5AEA">
        <w:rPr>
          <w:rFonts w:ascii="標楷體" w:eastAsia="標楷體" w:hAnsi="標楷體"/>
          <w:color w:val="000000" w:themeColor="text1"/>
          <w:u w:val="single"/>
        </w:rPr>
        <w:t>)</w:t>
      </w:r>
      <w:r w:rsidRPr="001D5AEA">
        <w:rPr>
          <w:rFonts w:ascii="標楷體" w:eastAsia="標楷體" w:hAnsi="標楷體" w:hint="eastAsia"/>
          <w:color w:val="000000" w:themeColor="text1"/>
          <w:u w:val="single"/>
        </w:rPr>
        <w:t>為確認乙方是否有前款所定情事，乙方同意甲方得依教育部「學校辦理契約進用人員通報查詢作業注意事項」，向各級主管教育行政機關辦理乙方相關資訊之蒐集、處理、利用、查詢，並同意法務部、中央</w:t>
      </w:r>
      <w:r w:rsidRPr="001D5AEA">
        <w:rPr>
          <w:rFonts w:ascii="標楷體" w:eastAsia="標楷體" w:hAnsi="標楷體"/>
          <w:color w:val="000000" w:themeColor="text1"/>
          <w:u w:val="single"/>
        </w:rPr>
        <w:t>社政主管</w:t>
      </w:r>
      <w:r w:rsidRPr="001D5AEA">
        <w:rPr>
          <w:rFonts w:ascii="標楷體" w:eastAsia="標楷體" w:hAnsi="標楷體" w:hint="eastAsia"/>
          <w:color w:val="000000" w:themeColor="text1"/>
          <w:u w:val="single"/>
        </w:rPr>
        <w:t>機關及各級主管教育行政機關向甲方提供乙方相關資訊。</w:t>
      </w:r>
    </w:p>
    <w:p w14:paraId="0CF43CFF" w14:textId="77777777" w:rsidR="00D01F26" w:rsidRPr="001D5AEA" w:rsidRDefault="00D01F26" w:rsidP="00B603CE">
      <w:pPr>
        <w:spacing w:line="360" w:lineRule="exact"/>
        <w:ind w:leftChars="100" w:left="720" w:hangingChars="200" w:hanging="480"/>
        <w:jc w:val="both"/>
        <w:rPr>
          <w:rFonts w:ascii="標楷體" w:eastAsia="標楷體" w:hAnsi="標楷體"/>
          <w:color w:val="000000" w:themeColor="text1"/>
          <w:u w:val="single"/>
        </w:rPr>
      </w:pPr>
      <w:r w:rsidRPr="001D5AEA">
        <w:rPr>
          <w:rFonts w:ascii="標楷體" w:eastAsia="標楷體" w:hAnsi="標楷體"/>
          <w:color w:val="000000" w:themeColor="text1"/>
          <w:u w:val="single"/>
        </w:rPr>
        <w:t>(</w:t>
      </w:r>
      <w:r w:rsidRPr="001D5AEA">
        <w:rPr>
          <w:rFonts w:ascii="標楷體" w:eastAsia="標楷體" w:hAnsi="標楷體" w:hint="eastAsia"/>
          <w:color w:val="000000" w:themeColor="text1"/>
          <w:u w:val="single"/>
        </w:rPr>
        <w:t>三</w:t>
      </w:r>
      <w:r w:rsidRPr="001D5AEA">
        <w:rPr>
          <w:rFonts w:ascii="標楷體" w:eastAsia="標楷體" w:hAnsi="標楷體"/>
          <w:color w:val="000000" w:themeColor="text1"/>
          <w:u w:val="single"/>
        </w:rPr>
        <w:t>)</w:t>
      </w:r>
      <w:r w:rsidRPr="001D5AEA">
        <w:rPr>
          <w:rFonts w:ascii="標楷體" w:eastAsia="標楷體" w:hAnsi="標楷體" w:hint="eastAsia"/>
          <w:color w:val="000000" w:themeColor="text1"/>
          <w:u w:val="single"/>
        </w:rPr>
        <w:t>乙方於受僱期間如有涉及性侵害、性騷擾、性霸凌行為之情事，甲方得於性平會受理</w:t>
      </w:r>
      <w:r w:rsidRPr="001D5AEA">
        <w:rPr>
          <w:rFonts w:ascii="標楷體" w:eastAsia="標楷體" w:hAnsi="標楷體" w:hint="eastAsia"/>
          <w:color w:val="000000" w:themeColor="text1"/>
          <w:u w:val="single"/>
        </w:rPr>
        <w:lastRenderedPageBreak/>
        <w:t>調查之日起</w:t>
      </w:r>
      <w:r w:rsidRPr="001D5AEA">
        <w:rPr>
          <w:rFonts w:ascii="標楷體" w:eastAsia="標楷體" w:hAnsi="標楷體"/>
          <w:color w:val="000000" w:themeColor="text1"/>
          <w:u w:val="single"/>
        </w:rPr>
        <w:t>1</w:t>
      </w:r>
      <w:r w:rsidRPr="001D5AEA">
        <w:rPr>
          <w:rFonts w:ascii="標楷體" w:eastAsia="標楷體" w:hAnsi="標楷體" w:hint="eastAsia"/>
          <w:color w:val="000000" w:themeColor="text1"/>
          <w:u w:val="single"/>
        </w:rPr>
        <w:t>個月內召開校</w:t>
      </w:r>
      <w:r w:rsidRPr="001D5AEA">
        <w:rPr>
          <w:rFonts w:ascii="標楷體" w:eastAsia="標楷體" w:hAnsi="標楷體"/>
          <w:color w:val="000000" w:themeColor="text1"/>
          <w:u w:val="single"/>
        </w:rPr>
        <w:t>教</w:t>
      </w:r>
      <w:r w:rsidRPr="001D5AEA">
        <w:rPr>
          <w:rFonts w:ascii="標楷體" w:eastAsia="標楷體" w:hAnsi="標楷體" w:hint="eastAsia"/>
          <w:color w:val="000000" w:themeColor="text1"/>
          <w:u w:val="single"/>
        </w:rPr>
        <w:t>評會審議通過後先行停止本契約之執行，乙方應配合調查並靜候結果。停止本契約執行期間，乙方同意甲方得停止支付全部薪資。甲方應於知悉之日起</w:t>
      </w:r>
      <w:r w:rsidRPr="001D5AEA">
        <w:rPr>
          <w:rFonts w:ascii="標楷體" w:eastAsia="標楷體" w:hAnsi="標楷體"/>
          <w:color w:val="000000" w:themeColor="text1"/>
          <w:u w:val="single"/>
        </w:rPr>
        <w:t>2</w:t>
      </w:r>
      <w:r w:rsidRPr="001D5AEA">
        <w:rPr>
          <w:rFonts w:ascii="標楷體" w:eastAsia="標楷體" w:hAnsi="標楷體" w:hint="eastAsia"/>
          <w:color w:val="000000" w:themeColor="text1"/>
          <w:u w:val="single"/>
        </w:rPr>
        <w:t>個月內完成調查。必要時，得延長之，延長以</w:t>
      </w:r>
      <w:r w:rsidRPr="001D5AEA">
        <w:rPr>
          <w:rFonts w:ascii="標楷體" w:eastAsia="標楷體" w:hAnsi="標楷體"/>
          <w:color w:val="000000" w:themeColor="text1"/>
          <w:u w:val="single"/>
        </w:rPr>
        <w:t>2</w:t>
      </w:r>
      <w:r w:rsidRPr="001D5AEA">
        <w:rPr>
          <w:rFonts w:ascii="標楷體" w:eastAsia="標楷體" w:hAnsi="標楷體" w:hint="eastAsia"/>
          <w:color w:val="000000" w:themeColor="text1"/>
          <w:u w:val="single"/>
        </w:rPr>
        <w:t>次為限，每次不得逾</w:t>
      </w:r>
      <w:r w:rsidRPr="001D5AEA">
        <w:rPr>
          <w:rFonts w:ascii="標楷體" w:eastAsia="標楷體" w:hAnsi="標楷體"/>
          <w:color w:val="000000" w:themeColor="text1"/>
          <w:u w:val="single"/>
        </w:rPr>
        <w:t>1</w:t>
      </w:r>
      <w:r w:rsidRPr="001D5AEA">
        <w:rPr>
          <w:rFonts w:ascii="標楷體" w:eastAsia="標楷體" w:hAnsi="標楷體" w:hint="eastAsia"/>
          <w:color w:val="000000" w:themeColor="text1"/>
          <w:u w:val="single"/>
        </w:rPr>
        <w:t>個月，並應通知乙方。</w:t>
      </w:r>
    </w:p>
    <w:p w14:paraId="10D4CB18" w14:textId="77777777" w:rsidR="00D01F26" w:rsidRPr="001D5AEA" w:rsidRDefault="00D01F26" w:rsidP="00B603CE">
      <w:pPr>
        <w:spacing w:line="360" w:lineRule="exact"/>
        <w:ind w:leftChars="300" w:left="720"/>
        <w:jc w:val="both"/>
        <w:rPr>
          <w:rFonts w:ascii="標楷體" w:eastAsia="標楷體" w:hAnsi="標楷體"/>
          <w:color w:val="000000" w:themeColor="text1"/>
          <w:u w:val="single"/>
        </w:rPr>
      </w:pPr>
      <w:r w:rsidRPr="001D5AEA">
        <w:rPr>
          <w:rFonts w:ascii="標楷體" w:eastAsia="標楷體" w:hAnsi="標楷體" w:hint="eastAsia"/>
          <w:color w:val="000000" w:themeColor="text1"/>
          <w:u w:val="single"/>
        </w:rPr>
        <w:t>視調查結果認定有無前述情事，後續薪資給付處置程序如下：</w:t>
      </w:r>
    </w:p>
    <w:p w14:paraId="4E8023FF" w14:textId="77777777" w:rsidR="00D01F26" w:rsidRPr="001D5AEA" w:rsidRDefault="00D01F26" w:rsidP="00B603CE">
      <w:pPr>
        <w:spacing w:line="360" w:lineRule="exact"/>
        <w:ind w:leftChars="300" w:left="960" w:hangingChars="100" w:hanging="240"/>
        <w:jc w:val="both"/>
        <w:rPr>
          <w:rFonts w:ascii="標楷體" w:eastAsia="標楷體" w:hAnsi="標楷體"/>
          <w:color w:val="000000" w:themeColor="text1"/>
          <w:u w:val="single"/>
        </w:rPr>
      </w:pPr>
      <w:r w:rsidRPr="001D5AEA">
        <w:rPr>
          <w:rFonts w:ascii="標楷體" w:eastAsia="標楷體" w:hAnsi="標楷體"/>
          <w:color w:val="000000" w:themeColor="text1"/>
          <w:u w:val="single"/>
        </w:rPr>
        <w:t>1.</w:t>
      </w:r>
      <w:r w:rsidRPr="001D5AEA">
        <w:rPr>
          <w:rFonts w:ascii="標楷體" w:eastAsia="標楷體" w:hAnsi="標楷體" w:hint="eastAsia"/>
          <w:color w:val="000000" w:themeColor="text1"/>
          <w:u w:val="single"/>
        </w:rPr>
        <w:t>經調查屬實者，甲方得立即以書面終止契約，且乙方不得要求補發停止契約執行期間薪資。</w:t>
      </w:r>
      <w:r w:rsidRPr="001D5AEA">
        <w:rPr>
          <w:rFonts w:ascii="標楷體" w:eastAsia="標楷體" w:hAnsi="標楷體"/>
          <w:color w:val="000000" w:themeColor="text1"/>
          <w:u w:val="single"/>
        </w:rPr>
        <w:t xml:space="preserve"> </w:t>
      </w:r>
    </w:p>
    <w:p w14:paraId="24F1C408" w14:textId="77777777" w:rsidR="00D01F26" w:rsidRPr="001D5AEA" w:rsidRDefault="00D01F26" w:rsidP="00B603CE">
      <w:pPr>
        <w:spacing w:line="360" w:lineRule="exact"/>
        <w:ind w:leftChars="300" w:left="960" w:hangingChars="100" w:hanging="240"/>
        <w:jc w:val="both"/>
        <w:rPr>
          <w:rFonts w:ascii="標楷體" w:eastAsia="標楷體" w:hAnsi="標楷體"/>
          <w:color w:val="000000" w:themeColor="text1"/>
          <w:u w:val="single"/>
        </w:rPr>
      </w:pPr>
      <w:r w:rsidRPr="001D5AEA">
        <w:rPr>
          <w:rFonts w:ascii="標楷體" w:eastAsia="標楷體" w:hAnsi="標楷體"/>
          <w:color w:val="000000" w:themeColor="text1"/>
          <w:u w:val="single"/>
        </w:rPr>
        <w:t>2.</w:t>
      </w:r>
      <w:r w:rsidRPr="001D5AEA">
        <w:rPr>
          <w:rFonts w:ascii="標楷體" w:eastAsia="標楷體" w:hAnsi="標楷體" w:hint="eastAsia"/>
          <w:color w:val="000000" w:themeColor="text1"/>
          <w:u w:val="single"/>
        </w:rPr>
        <w:t>經調查無此事實者，甲方應於</w:t>
      </w:r>
      <w:r w:rsidRPr="001D5AEA">
        <w:rPr>
          <w:rFonts w:ascii="標楷體" w:eastAsia="標楷體" w:hAnsi="標楷體"/>
          <w:color w:val="000000" w:themeColor="text1"/>
          <w:u w:val="single"/>
        </w:rPr>
        <w:t>1</w:t>
      </w:r>
      <w:r w:rsidRPr="001D5AEA">
        <w:rPr>
          <w:rFonts w:ascii="標楷體" w:eastAsia="標楷體" w:hAnsi="標楷體" w:hint="eastAsia"/>
          <w:color w:val="000000" w:themeColor="text1"/>
          <w:u w:val="single"/>
        </w:rPr>
        <w:t>個月內補發停止契約執行期間之全部薪資，乙方同意不為其他補償之請求。</w:t>
      </w:r>
    </w:p>
    <w:p w14:paraId="69FA2AF0" w14:textId="77777777" w:rsidR="00D01F26" w:rsidRPr="001D5AEA" w:rsidRDefault="00D01F26" w:rsidP="00B603CE">
      <w:pPr>
        <w:spacing w:line="360" w:lineRule="exact"/>
        <w:ind w:leftChars="100" w:left="720" w:hangingChars="200" w:hanging="480"/>
        <w:jc w:val="both"/>
        <w:rPr>
          <w:rFonts w:ascii="標楷體" w:eastAsia="標楷體" w:hAnsi="標楷體"/>
          <w:color w:val="000000" w:themeColor="text1"/>
          <w:u w:val="single"/>
        </w:rPr>
      </w:pPr>
      <w:r w:rsidRPr="001D5AEA">
        <w:rPr>
          <w:rFonts w:ascii="標楷體" w:eastAsia="標楷體" w:hAnsi="標楷體"/>
          <w:color w:val="000000" w:themeColor="text1"/>
          <w:u w:val="single"/>
        </w:rPr>
        <w:t>(</w:t>
      </w:r>
      <w:r w:rsidRPr="001D5AEA">
        <w:rPr>
          <w:rFonts w:ascii="標楷體" w:eastAsia="標楷體" w:hAnsi="標楷體" w:hint="eastAsia"/>
          <w:color w:val="000000" w:themeColor="text1"/>
          <w:u w:val="single"/>
        </w:rPr>
        <w:t>四</w:t>
      </w:r>
      <w:r w:rsidRPr="001D5AEA">
        <w:rPr>
          <w:rFonts w:ascii="標楷體" w:eastAsia="標楷體" w:hAnsi="標楷體"/>
          <w:color w:val="000000" w:themeColor="text1"/>
          <w:u w:val="single"/>
        </w:rPr>
        <w:t>)</w:t>
      </w:r>
      <w:r w:rsidRPr="001D5AEA">
        <w:rPr>
          <w:rFonts w:ascii="標楷體" w:eastAsia="標楷體" w:hAnsi="標楷體" w:hint="eastAsia"/>
          <w:color w:val="000000" w:themeColor="text1"/>
          <w:u w:val="single"/>
        </w:rPr>
        <w:t>乙方如有第一款或前款所定情事，乙方同意甲方向各級主管教育行政機關辦理其相關資訊之通報、處理及利用，並同意法務部、中</w:t>
      </w:r>
      <w:r w:rsidRPr="001D5AEA">
        <w:rPr>
          <w:rFonts w:ascii="標楷體" w:eastAsia="標楷體" w:hAnsi="標楷體"/>
          <w:color w:val="000000" w:themeColor="text1"/>
          <w:u w:val="single"/>
        </w:rPr>
        <w:t>央社政主管</w:t>
      </w:r>
      <w:r w:rsidRPr="001D5AEA">
        <w:rPr>
          <w:rFonts w:ascii="標楷體" w:eastAsia="標楷體" w:hAnsi="標楷體" w:hint="eastAsia"/>
          <w:color w:val="000000" w:themeColor="text1"/>
          <w:u w:val="single"/>
        </w:rPr>
        <w:t>機關及各級主管教育行政機關提供相關資訊；乙方離職後始經查證屬實者，亦同。</w:t>
      </w:r>
    </w:p>
    <w:p w14:paraId="3D4E36B1" w14:textId="77777777" w:rsidR="00D01F26" w:rsidRPr="001D5AEA" w:rsidRDefault="00D01F26" w:rsidP="00B603CE">
      <w:pPr>
        <w:spacing w:line="360" w:lineRule="exact"/>
        <w:ind w:leftChars="300" w:left="1440" w:hangingChars="300" w:hanging="720"/>
        <w:rPr>
          <w:rFonts w:ascii="標楷體" w:eastAsia="標楷體" w:hAnsi="標楷體"/>
          <w:bCs/>
          <w:snapToGrid w:val="0"/>
          <w:color w:val="000000" w:themeColor="text1"/>
          <w:kern w:val="0"/>
          <w:u w:val="single"/>
        </w:rPr>
      </w:pPr>
      <w:r w:rsidRPr="001D5AEA">
        <w:rPr>
          <w:rFonts w:ascii="標楷體" w:eastAsia="標楷體" w:hAnsi="標楷體" w:hint="eastAsia"/>
          <w:color w:val="000000" w:themeColor="text1"/>
          <w:u w:val="single"/>
        </w:rPr>
        <w:t>甲方依前款約定辦理通報後，乙方不得要求刪除、停止處理或利用其個人資料。</w:t>
      </w:r>
      <w:r w:rsidRPr="001D5AEA">
        <w:rPr>
          <w:rFonts w:ascii="標楷體" w:eastAsia="標楷體" w:hAnsi="標楷體" w:hint="eastAsia"/>
          <w:bCs/>
          <w:snapToGrid w:val="0"/>
          <w:color w:val="000000" w:themeColor="text1"/>
          <w:kern w:val="0"/>
          <w:u w:val="single"/>
        </w:rPr>
        <w:t>。</w:t>
      </w:r>
    </w:p>
    <w:p w14:paraId="7C9507A7" w14:textId="77777777" w:rsidR="00D01F26" w:rsidRPr="001D5AEA" w:rsidRDefault="00D01F26" w:rsidP="00B603CE">
      <w:pPr>
        <w:spacing w:line="360" w:lineRule="exact"/>
        <w:ind w:left="720" w:hangingChars="300" w:hanging="720"/>
        <w:rPr>
          <w:rFonts w:ascii="標楷體" w:eastAsia="標楷體" w:hAnsi="標楷體"/>
          <w:bCs/>
          <w:snapToGrid w:val="0"/>
          <w:color w:val="000000" w:themeColor="text1"/>
          <w:kern w:val="0"/>
        </w:rPr>
      </w:pPr>
      <w:r w:rsidRPr="001D5AEA">
        <w:rPr>
          <w:rFonts w:ascii="標楷體" w:eastAsia="標楷體" w:hAnsi="標楷體" w:hint="eastAsia"/>
          <w:bCs/>
          <w:snapToGrid w:val="0"/>
          <w:color w:val="000000" w:themeColor="text1"/>
          <w:kern w:val="0"/>
        </w:rPr>
        <w:t>十二、乙方於執行教學、指導、訓練、評鑑、管理、輔導或提供學生工作機會時，在與性或性別有關之人際互動上，不得發展有違專業倫理之關係。乙方發現師生關係有違反上開專業倫理之虞，應主動迴避或陳報學校處理。乙方應尊重他人與自己之性或身體之自主，避免不受歡迎之追求行為，並不得以強制或暴力手段處理與性或性別有關之衝突。</w:t>
      </w:r>
    </w:p>
    <w:p w14:paraId="7C538C52" w14:textId="77777777" w:rsidR="00D01F26" w:rsidRPr="001D5AEA" w:rsidRDefault="00D01F26" w:rsidP="00B603CE">
      <w:pPr>
        <w:spacing w:line="360" w:lineRule="exact"/>
        <w:ind w:left="720" w:hangingChars="300" w:hanging="720"/>
        <w:rPr>
          <w:rFonts w:ascii="標楷體" w:eastAsia="標楷體" w:hAnsi="標楷體"/>
          <w:color w:val="000000" w:themeColor="text1"/>
        </w:rPr>
      </w:pPr>
      <w:r w:rsidRPr="001D5AEA">
        <w:rPr>
          <w:rFonts w:ascii="標楷體" w:eastAsia="標楷體" w:hAnsi="標楷體" w:hint="eastAsia"/>
          <w:bCs/>
          <w:snapToGrid w:val="0"/>
          <w:color w:val="000000" w:themeColor="text1"/>
          <w:kern w:val="0"/>
          <w:u w:val="single"/>
        </w:rPr>
        <w:t>十三</w:t>
      </w:r>
      <w:r w:rsidRPr="001D5AEA">
        <w:rPr>
          <w:rFonts w:ascii="標楷體" w:eastAsia="標楷體" w:hAnsi="標楷體" w:hint="eastAsia"/>
          <w:bCs/>
          <w:snapToGrid w:val="0"/>
          <w:color w:val="000000" w:themeColor="text1"/>
          <w:kern w:val="0"/>
        </w:rPr>
        <w:t>、乙方於聘約有效期間，如因違約、發生教師法</w:t>
      </w:r>
      <w:r w:rsidRPr="001D5AEA">
        <w:rPr>
          <w:rFonts w:ascii="標楷體" w:eastAsia="標楷體" w:hAnsi="標楷體" w:hint="eastAsia"/>
          <w:bCs/>
          <w:snapToGrid w:val="0"/>
          <w:color w:val="000000" w:themeColor="text1"/>
          <w:kern w:val="0"/>
          <w:u w:val="single"/>
        </w:rPr>
        <w:t>規定應</w:t>
      </w:r>
      <w:r w:rsidRPr="001D5AEA">
        <w:rPr>
          <w:rFonts w:ascii="標楷體" w:eastAsia="標楷體" w:hAnsi="標楷體"/>
          <w:bCs/>
          <w:snapToGrid w:val="0"/>
          <w:color w:val="000000" w:themeColor="text1"/>
          <w:kern w:val="0"/>
          <w:u w:val="single"/>
        </w:rPr>
        <w:t>予</w:t>
      </w:r>
      <w:r w:rsidRPr="001D5AEA">
        <w:rPr>
          <w:rFonts w:ascii="標楷體" w:eastAsia="標楷體" w:hAnsi="標楷體" w:hint="eastAsia"/>
          <w:bCs/>
          <w:snapToGrid w:val="0"/>
          <w:color w:val="000000" w:themeColor="text1"/>
          <w:kern w:val="0"/>
          <w:u w:val="single"/>
        </w:rPr>
        <w:t>解</w:t>
      </w:r>
      <w:r w:rsidRPr="001D5AEA">
        <w:rPr>
          <w:rFonts w:ascii="標楷體" w:eastAsia="標楷體" w:hAnsi="標楷體"/>
          <w:bCs/>
          <w:snapToGrid w:val="0"/>
          <w:color w:val="000000" w:themeColor="text1"/>
          <w:kern w:val="0"/>
          <w:u w:val="single"/>
        </w:rPr>
        <w:t>聘</w:t>
      </w:r>
      <w:r w:rsidRPr="001D5AEA">
        <w:rPr>
          <w:rFonts w:ascii="標楷體" w:eastAsia="標楷體" w:hAnsi="標楷體" w:hint="eastAsia"/>
          <w:bCs/>
          <w:snapToGrid w:val="0"/>
          <w:color w:val="000000" w:themeColor="text1"/>
          <w:kern w:val="0"/>
          <w:u w:val="single"/>
        </w:rPr>
        <w:t>之</w:t>
      </w:r>
      <w:r w:rsidRPr="001D5AEA">
        <w:rPr>
          <w:rFonts w:ascii="標楷體" w:eastAsia="標楷體" w:hAnsi="標楷體"/>
          <w:bCs/>
          <w:snapToGrid w:val="0"/>
          <w:color w:val="000000" w:themeColor="text1"/>
          <w:kern w:val="0"/>
          <w:u w:val="single"/>
        </w:rPr>
        <w:t>情事</w:t>
      </w:r>
      <w:r w:rsidRPr="001D5AEA">
        <w:rPr>
          <w:rFonts w:ascii="標楷體" w:eastAsia="標楷體" w:hAnsi="標楷體" w:hint="eastAsia"/>
          <w:bCs/>
          <w:snapToGrid w:val="0"/>
          <w:color w:val="000000" w:themeColor="text1"/>
          <w:kern w:val="0"/>
        </w:rPr>
        <w:t>或有其他不當行為或違反本契約應履行義務時，經甲方指正而未改善，甲方</w:t>
      </w:r>
      <w:r w:rsidRPr="001D5AEA">
        <w:rPr>
          <w:rFonts w:ascii="標楷體" w:eastAsia="標楷體" w:hAnsi="標楷體" w:hint="eastAsia"/>
          <w:bCs/>
          <w:snapToGrid w:val="0"/>
          <w:color w:val="000000" w:themeColor="text1"/>
          <w:kern w:val="0"/>
          <w:u w:val="single"/>
        </w:rPr>
        <w:t>以</w:t>
      </w:r>
      <w:r w:rsidRPr="001D5AEA">
        <w:rPr>
          <w:rFonts w:ascii="標楷體" w:eastAsia="標楷體" w:hAnsi="標楷體"/>
          <w:bCs/>
          <w:snapToGrid w:val="0"/>
          <w:color w:val="000000" w:themeColor="text1"/>
          <w:kern w:val="0"/>
          <w:u w:val="single"/>
        </w:rPr>
        <w:t>書面</w:t>
      </w:r>
      <w:r w:rsidRPr="001D5AEA">
        <w:rPr>
          <w:rFonts w:ascii="標楷體" w:eastAsia="標楷體" w:hAnsi="標楷體" w:hint="eastAsia"/>
          <w:bCs/>
          <w:snapToGrid w:val="0"/>
          <w:color w:val="000000" w:themeColor="text1"/>
          <w:kern w:val="0"/>
          <w:u w:val="single"/>
        </w:rPr>
        <w:t>通</w:t>
      </w:r>
      <w:r w:rsidRPr="001D5AEA">
        <w:rPr>
          <w:rFonts w:ascii="標楷體" w:eastAsia="標楷體" w:hAnsi="標楷體"/>
          <w:bCs/>
          <w:snapToGrid w:val="0"/>
          <w:color w:val="000000" w:themeColor="text1"/>
          <w:kern w:val="0"/>
          <w:u w:val="single"/>
        </w:rPr>
        <w:t>知</w:t>
      </w:r>
      <w:r w:rsidRPr="001D5AEA">
        <w:rPr>
          <w:rFonts w:ascii="標楷體" w:eastAsia="標楷體" w:hAnsi="標楷體" w:hint="eastAsia"/>
          <w:bCs/>
          <w:snapToGrid w:val="0"/>
          <w:color w:val="000000" w:themeColor="text1"/>
          <w:kern w:val="0"/>
        </w:rPr>
        <w:t>終止本契約並予解聘，及扣償溢領之酬金外，如甲方另有損害並應負損害賠償之責。</w:t>
      </w:r>
    </w:p>
    <w:p w14:paraId="2C3B3355" w14:textId="77777777" w:rsidR="00D01F26" w:rsidRPr="001D5AEA" w:rsidRDefault="00D01F26" w:rsidP="00B603CE">
      <w:pPr>
        <w:spacing w:line="360" w:lineRule="exact"/>
        <w:ind w:left="720" w:hangingChars="300" w:hanging="720"/>
        <w:rPr>
          <w:rFonts w:ascii="標楷體" w:eastAsia="標楷體" w:hAnsi="標楷體"/>
          <w:color w:val="000000" w:themeColor="text1"/>
        </w:rPr>
      </w:pPr>
      <w:r w:rsidRPr="001D5AEA">
        <w:rPr>
          <w:rFonts w:ascii="標楷體" w:eastAsia="標楷體" w:hAnsi="標楷體" w:hint="eastAsia"/>
          <w:bCs/>
          <w:snapToGrid w:val="0"/>
          <w:color w:val="000000" w:themeColor="text1"/>
          <w:kern w:val="0"/>
          <w:u w:val="single"/>
        </w:rPr>
        <w:t>十四</w:t>
      </w:r>
      <w:r w:rsidRPr="001D5AEA">
        <w:rPr>
          <w:rFonts w:ascii="標楷體" w:eastAsia="標楷體" w:hAnsi="標楷體" w:hint="eastAsia"/>
          <w:bCs/>
          <w:snapToGrid w:val="0"/>
          <w:color w:val="000000" w:themeColor="text1"/>
          <w:kern w:val="0"/>
        </w:rPr>
        <w:t>、</w:t>
      </w:r>
      <w:r w:rsidRPr="001D5AEA">
        <w:rPr>
          <w:rFonts w:ascii="標楷體" w:eastAsia="標楷體" w:hAnsi="標楷體" w:hint="eastAsia"/>
          <w:color w:val="000000" w:themeColor="text1"/>
        </w:rPr>
        <w:t>本契約如有未盡事宜，依教育部頒「國立大學</w:t>
      </w:r>
      <w:r w:rsidRPr="001D5AEA">
        <w:rPr>
          <w:rFonts w:ascii="標楷體" w:eastAsia="標楷體" w:hAnsi="標楷體" w:hint="eastAsia"/>
          <w:bCs/>
          <w:snapToGrid w:val="0"/>
          <w:color w:val="000000" w:themeColor="text1"/>
          <w:kern w:val="0"/>
        </w:rPr>
        <w:t>校務基金</w:t>
      </w:r>
      <w:r w:rsidRPr="001D5AEA">
        <w:rPr>
          <w:rFonts w:ascii="標楷體" w:eastAsia="標楷體" w:hAnsi="標楷體" w:hint="eastAsia"/>
          <w:color w:val="000000" w:themeColor="text1"/>
        </w:rPr>
        <w:t>進用教學人員研究人員</w:t>
      </w:r>
      <w:r w:rsidRPr="001D5AEA">
        <w:rPr>
          <w:rFonts w:ascii="標楷體" w:eastAsia="標楷體" w:hAnsi="標楷體" w:hint="eastAsia"/>
          <w:bCs/>
          <w:snapToGrid w:val="0"/>
          <w:color w:val="000000" w:themeColor="text1"/>
          <w:kern w:val="0"/>
        </w:rPr>
        <w:t>及</w:t>
      </w:r>
      <w:r w:rsidRPr="001D5AEA">
        <w:rPr>
          <w:rFonts w:ascii="標楷體" w:eastAsia="標楷體" w:hAnsi="標楷體" w:hint="eastAsia"/>
          <w:color w:val="000000" w:themeColor="text1"/>
        </w:rPr>
        <w:t>工作人員實施原則」</w:t>
      </w:r>
      <w:r w:rsidRPr="001D5AEA">
        <w:rPr>
          <w:rFonts w:ascii="標楷體" w:eastAsia="標楷體" w:hAnsi="標楷體" w:hint="eastAsia"/>
          <w:bCs/>
          <w:snapToGrid w:val="0"/>
          <w:color w:val="000000" w:themeColor="text1"/>
          <w:kern w:val="0"/>
        </w:rPr>
        <w:t>、</w:t>
      </w:r>
      <w:r w:rsidRPr="001D5AEA">
        <w:rPr>
          <w:rFonts w:ascii="標楷體" w:eastAsia="標楷體" w:hAnsi="標楷體" w:hint="eastAsia"/>
          <w:color w:val="000000" w:themeColor="text1"/>
          <w:u w:val="single"/>
        </w:rPr>
        <w:t>「學校辦理契約進用人員通報查詢作業注意事項」</w:t>
      </w:r>
      <w:r w:rsidRPr="001D5AEA">
        <w:rPr>
          <w:rFonts w:ascii="標楷體" w:eastAsia="標楷體" w:hAnsi="標楷體" w:hint="eastAsia"/>
          <w:color w:val="000000" w:themeColor="text1"/>
        </w:rPr>
        <w:t>、</w:t>
      </w:r>
      <w:r w:rsidRPr="001D5AEA">
        <w:rPr>
          <w:rFonts w:ascii="標楷體" w:eastAsia="標楷體" w:hAnsi="標楷體" w:hint="eastAsia"/>
          <w:bCs/>
          <w:snapToGrid w:val="0"/>
          <w:color w:val="000000" w:themeColor="text1"/>
          <w:kern w:val="0"/>
        </w:rPr>
        <w:t>「本校校務基金專案教師</w:t>
      </w:r>
      <w:r w:rsidRPr="001D5AEA">
        <w:rPr>
          <w:rFonts w:ascii="標楷體" w:eastAsia="標楷體" w:hAnsi="標楷體" w:hint="eastAsia"/>
          <w:bCs/>
          <w:snapToGrid w:val="0"/>
          <w:color w:val="000000" w:themeColor="text1"/>
          <w:kern w:val="0"/>
          <w:u w:val="single"/>
        </w:rPr>
        <w:t>聘</w:t>
      </w:r>
      <w:r w:rsidRPr="001D5AEA">
        <w:rPr>
          <w:rFonts w:ascii="標楷體" w:eastAsia="標楷體" w:hAnsi="標楷體"/>
          <w:bCs/>
          <w:snapToGrid w:val="0"/>
          <w:color w:val="000000" w:themeColor="text1"/>
          <w:kern w:val="0"/>
          <w:u w:val="single"/>
        </w:rPr>
        <w:t>任</w:t>
      </w:r>
      <w:r w:rsidRPr="001D5AEA">
        <w:rPr>
          <w:rFonts w:ascii="標楷體" w:eastAsia="標楷體" w:hAnsi="標楷體" w:hint="eastAsia"/>
          <w:bCs/>
          <w:snapToGrid w:val="0"/>
          <w:color w:val="000000" w:themeColor="text1"/>
          <w:kern w:val="0"/>
        </w:rPr>
        <w:t>要點」及</w:t>
      </w:r>
      <w:r w:rsidRPr="001D5AEA">
        <w:rPr>
          <w:rFonts w:ascii="標楷體" w:eastAsia="標楷體" w:hAnsi="標楷體" w:hint="eastAsia"/>
          <w:color w:val="000000" w:themeColor="text1"/>
        </w:rPr>
        <w:t>民法相關規定辦理。</w:t>
      </w:r>
    </w:p>
    <w:p w14:paraId="762CFBFF" w14:textId="77777777" w:rsidR="00D01F26" w:rsidRPr="001D5AEA" w:rsidRDefault="00D01F26" w:rsidP="00B603CE">
      <w:pPr>
        <w:spacing w:line="360" w:lineRule="exact"/>
        <w:ind w:left="720" w:hangingChars="300" w:hanging="720"/>
        <w:rPr>
          <w:rFonts w:ascii="標楷體" w:eastAsia="標楷體" w:hAnsi="標楷體"/>
          <w:bCs/>
          <w:snapToGrid w:val="0"/>
          <w:color w:val="000000" w:themeColor="text1"/>
          <w:kern w:val="0"/>
        </w:rPr>
      </w:pPr>
      <w:r w:rsidRPr="001D5AEA">
        <w:rPr>
          <w:rFonts w:ascii="標楷體" w:eastAsia="標楷體" w:hAnsi="標楷體" w:hint="eastAsia"/>
          <w:bCs/>
          <w:snapToGrid w:val="0"/>
          <w:color w:val="000000" w:themeColor="text1"/>
          <w:kern w:val="0"/>
          <w:u w:val="single"/>
        </w:rPr>
        <w:t>十</w:t>
      </w:r>
      <w:r w:rsidRPr="001D5AEA">
        <w:rPr>
          <w:rFonts w:ascii="標楷體" w:eastAsia="標楷體" w:hAnsi="標楷體"/>
          <w:bCs/>
          <w:snapToGrid w:val="0"/>
          <w:color w:val="000000" w:themeColor="text1"/>
          <w:kern w:val="0"/>
          <w:u w:val="single"/>
        </w:rPr>
        <w:t>五</w:t>
      </w:r>
      <w:r w:rsidRPr="001D5AEA">
        <w:rPr>
          <w:rFonts w:ascii="標楷體" w:eastAsia="標楷體" w:hAnsi="標楷體"/>
          <w:bCs/>
          <w:snapToGrid w:val="0"/>
          <w:color w:val="000000" w:themeColor="text1"/>
          <w:kern w:val="0"/>
        </w:rPr>
        <w:t>、</w:t>
      </w:r>
      <w:r w:rsidRPr="001D5AEA">
        <w:rPr>
          <w:rFonts w:ascii="標楷體" w:eastAsia="標楷體" w:hAnsi="標楷體" w:hint="eastAsia"/>
          <w:bCs/>
          <w:snapToGrid w:val="0"/>
          <w:color w:val="000000" w:themeColor="text1"/>
          <w:kern w:val="0"/>
        </w:rPr>
        <w:t>如因本契約書發生爭議或訴訟，雙方同意以臺灣臺南地方法院為第一審管轄法院。</w:t>
      </w:r>
    </w:p>
    <w:p w14:paraId="36CC67B7" w14:textId="77777777" w:rsidR="00D01F26" w:rsidRPr="001D5AEA" w:rsidRDefault="00D01F26" w:rsidP="00B603CE">
      <w:pPr>
        <w:spacing w:line="360" w:lineRule="exact"/>
        <w:ind w:left="720" w:hangingChars="300" w:hanging="720"/>
        <w:rPr>
          <w:rFonts w:ascii="標楷體" w:eastAsia="標楷體" w:hAnsi="標楷體"/>
          <w:color w:val="000000" w:themeColor="text1"/>
        </w:rPr>
      </w:pPr>
      <w:r w:rsidRPr="001D5AEA">
        <w:rPr>
          <w:rFonts w:ascii="標楷體" w:eastAsia="標楷體" w:hAnsi="標楷體" w:hint="eastAsia"/>
          <w:bCs/>
          <w:snapToGrid w:val="0"/>
          <w:color w:val="000000" w:themeColor="text1"/>
          <w:kern w:val="0"/>
          <w:u w:val="single"/>
        </w:rPr>
        <w:t>十六</w:t>
      </w:r>
      <w:r w:rsidRPr="001D5AEA">
        <w:rPr>
          <w:rFonts w:ascii="標楷體" w:eastAsia="標楷體" w:hAnsi="標楷體" w:hint="eastAsia"/>
          <w:bCs/>
          <w:snapToGrid w:val="0"/>
          <w:color w:val="000000" w:themeColor="text1"/>
          <w:kern w:val="0"/>
        </w:rPr>
        <w:t>、</w:t>
      </w:r>
      <w:r w:rsidRPr="001D5AEA">
        <w:rPr>
          <w:rFonts w:ascii="標楷體" w:eastAsia="標楷體" w:hAnsi="標楷體" w:hint="eastAsia"/>
          <w:color w:val="000000" w:themeColor="text1"/>
        </w:rPr>
        <w:t>本契約書一式三份，雙方各執一份，餘由甲方分別轉存。</w:t>
      </w:r>
    </w:p>
    <w:p w14:paraId="5AB3978B" w14:textId="77777777" w:rsidR="00D01F26" w:rsidRPr="001D5AEA" w:rsidRDefault="00D01F26" w:rsidP="00B603CE">
      <w:pPr>
        <w:spacing w:line="360" w:lineRule="exact"/>
        <w:ind w:left="720" w:hangingChars="300" w:hanging="720"/>
        <w:rPr>
          <w:rFonts w:ascii="標楷體" w:eastAsia="標楷體" w:hAnsi="標楷體"/>
          <w:color w:val="000000" w:themeColor="text1"/>
        </w:rPr>
      </w:pPr>
    </w:p>
    <w:p w14:paraId="0194C2AC" w14:textId="77777777" w:rsidR="00B603CE" w:rsidRPr="001D5AEA" w:rsidRDefault="00B603CE" w:rsidP="00B603CE">
      <w:pPr>
        <w:spacing w:line="360" w:lineRule="exact"/>
        <w:ind w:left="720" w:hangingChars="300" w:hanging="720"/>
        <w:rPr>
          <w:rFonts w:ascii="標楷體" w:eastAsia="標楷體" w:hAnsi="標楷體"/>
          <w:color w:val="000000" w:themeColor="text1"/>
        </w:rPr>
      </w:pPr>
    </w:p>
    <w:p w14:paraId="36C994F3" w14:textId="77777777" w:rsidR="00D01F26" w:rsidRPr="001D5AEA" w:rsidRDefault="00D01F26" w:rsidP="00B603CE">
      <w:pPr>
        <w:spacing w:line="360" w:lineRule="exact"/>
        <w:ind w:leftChars="1831" w:left="4394"/>
        <w:rPr>
          <w:rFonts w:ascii="標楷體" w:eastAsia="標楷體" w:hAnsi="標楷體"/>
          <w:color w:val="000000" w:themeColor="text1"/>
        </w:rPr>
      </w:pPr>
      <w:r w:rsidRPr="001D5AEA">
        <w:rPr>
          <w:rFonts w:ascii="標楷體" w:eastAsia="標楷體" w:hAnsi="標楷體" w:hint="eastAsia"/>
          <w:color w:val="000000" w:themeColor="text1"/>
        </w:rPr>
        <w:t>立契約人</w:t>
      </w:r>
    </w:p>
    <w:p w14:paraId="6E6405DE" w14:textId="77777777" w:rsidR="00D01F26" w:rsidRPr="001D5AEA" w:rsidRDefault="00D01F26" w:rsidP="00B603CE">
      <w:pPr>
        <w:spacing w:line="360" w:lineRule="exact"/>
        <w:ind w:leftChars="1831" w:left="4394"/>
        <w:rPr>
          <w:rFonts w:ascii="標楷體" w:eastAsia="標楷體" w:hAnsi="標楷體"/>
          <w:color w:val="000000" w:themeColor="text1"/>
        </w:rPr>
      </w:pPr>
      <w:r w:rsidRPr="001D5AEA">
        <w:rPr>
          <w:rFonts w:ascii="標楷體" w:eastAsia="標楷體" w:hAnsi="標楷體" w:hint="eastAsia"/>
          <w:color w:val="000000" w:themeColor="text1"/>
        </w:rPr>
        <w:t>甲方：國立臺南大學</w:t>
      </w:r>
    </w:p>
    <w:p w14:paraId="0E41FC74" w14:textId="77777777" w:rsidR="00D01F26" w:rsidRPr="001D5AEA" w:rsidRDefault="00D01F26" w:rsidP="00B603CE">
      <w:pPr>
        <w:spacing w:line="360" w:lineRule="exact"/>
        <w:ind w:leftChars="1831" w:left="4394"/>
        <w:rPr>
          <w:rFonts w:ascii="標楷體" w:eastAsia="標楷體" w:hAnsi="標楷體"/>
          <w:color w:val="000000" w:themeColor="text1"/>
        </w:rPr>
      </w:pPr>
      <w:r w:rsidRPr="001D5AEA">
        <w:rPr>
          <w:rFonts w:ascii="標楷體" w:eastAsia="標楷體" w:hAnsi="標楷體" w:hint="eastAsia"/>
          <w:color w:val="000000" w:themeColor="text1"/>
        </w:rPr>
        <w:t>地址：臺南市中西區樹林街二段</w:t>
      </w:r>
      <w:r w:rsidRPr="001D5AEA">
        <w:rPr>
          <w:rFonts w:ascii="標楷體" w:eastAsia="標楷體" w:hAnsi="標楷體" w:cs="Arial"/>
          <w:color w:val="000000" w:themeColor="text1"/>
        </w:rPr>
        <w:t>33</w:t>
      </w:r>
      <w:r w:rsidRPr="001D5AEA">
        <w:rPr>
          <w:rFonts w:ascii="標楷體" w:eastAsia="標楷體" w:hAnsi="標楷體" w:hint="eastAsia"/>
          <w:color w:val="000000" w:themeColor="text1"/>
        </w:rPr>
        <w:t>號</w:t>
      </w:r>
    </w:p>
    <w:p w14:paraId="147EA9B6" w14:textId="77777777" w:rsidR="00D01F26" w:rsidRPr="001D5AEA" w:rsidRDefault="00D01F26" w:rsidP="00B603CE">
      <w:pPr>
        <w:spacing w:line="360" w:lineRule="exact"/>
        <w:ind w:leftChars="1831" w:left="4394"/>
        <w:rPr>
          <w:rFonts w:ascii="標楷體" w:eastAsia="標楷體" w:hAnsi="標楷體"/>
          <w:color w:val="000000" w:themeColor="text1"/>
        </w:rPr>
      </w:pPr>
      <w:r w:rsidRPr="001D5AEA">
        <w:rPr>
          <w:rFonts w:ascii="標楷體" w:eastAsia="標楷體" w:hAnsi="標楷體" w:hint="eastAsia"/>
          <w:color w:val="000000" w:themeColor="text1"/>
        </w:rPr>
        <w:t>代 表 人：</w:t>
      </w:r>
      <w:r w:rsidRPr="001D5AEA">
        <w:rPr>
          <w:rFonts w:ascii="標楷體" w:eastAsia="標楷體" w:hAnsi="標楷體"/>
          <w:color w:val="000000" w:themeColor="text1"/>
        </w:rPr>
        <w:t xml:space="preserve"> </w:t>
      </w:r>
    </w:p>
    <w:p w14:paraId="5A416E1A" w14:textId="77777777" w:rsidR="00D01F26" w:rsidRPr="001D5AEA" w:rsidRDefault="00D01F26" w:rsidP="00B603CE">
      <w:pPr>
        <w:spacing w:line="360" w:lineRule="exact"/>
        <w:ind w:leftChars="1831" w:left="4394"/>
        <w:rPr>
          <w:rFonts w:ascii="標楷體" w:eastAsia="標楷體" w:hAnsi="標楷體"/>
          <w:color w:val="000000" w:themeColor="text1"/>
        </w:rPr>
      </w:pPr>
      <w:r w:rsidRPr="001D5AEA">
        <w:rPr>
          <w:rFonts w:ascii="標楷體" w:eastAsia="標楷體" w:hAnsi="標楷體" w:hint="eastAsia"/>
          <w:color w:val="000000" w:themeColor="text1"/>
        </w:rPr>
        <w:t>乙方：</w:t>
      </w:r>
    </w:p>
    <w:p w14:paraId="1B29C41F" w14:textId="77777777" w:rsidR="00D01F26" w:rsidRPr="001D5AEA" w:rsidRDefault="00D01F26" w:rsidP="00B603CE">
      <w:pPr>
        <w:spacing w:line="360" w:lineRule="exact"/>
        <w:ind w:leftChars="1831" w:left="4394"/>
        <w:rPr>
          <w:rFonts w:ascii="標楷體" w:eastAsia="標楷體" w:hAnsi="標楷體"/>
          <w:color w:val="000000" w:themeColor="text1"/>
        </w:rPr>
      </w:pPr>
      <w:r w:rsidRPr="001D5AEA">
        <w:rPr>
          <w:rFonts w:ascii="標楷體" w:eastAsia="標楷體" w:hAnsi="標楷體" w:hint="eastAsia"/>
          <w:color w:val="000000" w:themeColor="text1"/>
        </w:rPr>
        <w:t>身分證號：</w:t>
      </w:r>
    </w:p>
    <w:p w14:paraId="2C55A996" w14:textId="77777777" w:rsidR="00D01F26" w:rsidRPr="001D5AEA" w:rsidRDefault="00D01F26" w:rsidP="00B603CE">
      <w:pPr>
        <w:spacing w:line="360" w:lineRule="exact"/>
        <w:ind w:leftChars="1831" w:left="4394"/>
        <w:rPr>
          <w:rFonts w:ascii="標楷體" w:eastAsia="標楷體" w:hAnsi="標楷體"/>
          <w:color w:val="000000" w:themeColor="text1"/>
        </w:rPr>
      </w:pPr>
      <w:r w:rsidRPr="001D5AEA">
        <w:rPr>
          <w:rFonts w:ascii="標楷體" w:eastAsia="標楷體" w:hAnsi="標楷體" w:hint="eastAsia"/>
          <w:color w:val="000000" w:themeColor="text1"/>
        </w:rPr>
        <w:t>地址：</w:t>
      </w:r>
    </w:p>
    <w:p w14:paraId="6D57AE8A" w14:textId="77777777" w:rsidR="00D01F26" w:rsidRPr="001D5AEA" w:rsidRDefault="00D01F26" w:rsidP="00D01F26">
      <w:pPr>
        <w:spacing w:line="360" w:lineRule="exact"/>
        <w:ind w:leftChars="1831" w:left="4394"/>
        <w:rPr>
          <w:rFonts w:ascii="標楷體" w:eastAsia="標楷體" w:hAnsi="標楷體"/>
          <w:color w:val="000000" w:themeColor="text1"/>
        </w:rPr>
      </w:pPr>
      <w:r w:rsidRPr="001D5AEA">
        <w:rPr>
          <w:rFonts w:ascii="標楷體" w:eastAsia="標楷體" w:hAnsi="標楷體" w:hint="eastAsia"/>
          <w:bCs/>
          <w:snapToGrid w:val="0"/>
          <w:color w:val="000000" w:themeColor="text1"/>
          <w:kern w:val="0"/>
        </w:rPr>
        <w:t>聯絡電話：</w:t>
      </w:r>
    </w:p>
    <w:p w14:paraId="57CFD62C" w14:textId="77777777" w:rsidR="00D01F26" w:rsidRPr="001D5AEA" w:rsidRDefault="00D01F26" w:rsidP="00D01F26">
      <w:pPr>
        <w:spacing w:line="360" w:lineRule="exact"/>
        <w:jc w:val="distribute"/>
        <w:rPr>
          <w:rFonts w:ascii="標楷體" w:eastAsia="標楷體" w:hAnsi="標楷體"/>
          <w:color w:val="000000" w:themeColor="text1"/>
        </w:rPr>
      </w:pPr>
      <w:r w:rsidRPr="001D5AEA">
        <w:rPr>
          <w:rFonts w:ascii="標楷體" w:eastAsia="標楷體" w:hAnsi="標楷體" w:hint="eastAsia"/>
          <w:color w:val="000000" w:themeColor="text1"/>
        </w:rPr>
        <w:t>中華民國　年　月　　日</w:t>
      </w:r>
    </w:p>
    <w:p w14:paraId="0327D07C" w14:textId="77777777" w:rsidR="00FC2B4F" w:rsidRPr="001D5AEA" w:rsidRDefault="00FC2B4F" w:rsidP="000D553F">
      <w:pPr>
        <w:snapToGrid w:val="0"/>
        <w:spacing w:line="360" w:lineRule="exact"/>
        <w:ind w:left="841" w:hangingChars="300" w:hanging="841"/>
        <w:rPr>
          <w:rFonts w:ascii="標楷體" w:eastAsia="標楷體" w:hAnsi="標楷體"/>
          <w:b/>
          <w:color w:val="000000" w:themeColor="text1"/>
          <w:sz w:val="28"/>
          <w:szCs w:val="28"/>
        </w:rPr>
      </w:pPr>
    </w:p>
    <w:sectPr w:rsidR="00FC2B4F" w:rsidRPr="001D5AEA" w:rsidSect="005D04A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979B4" w14:textId="77777777" w:rsidR="00BB44A9" w:rsidRDefault="00BB44A9" w:rsidP="004659C2">
      <w:r>
        <w:separator/>
      </w:r>
    </w:p>
  </w:endnote>
  <w:endnote w:type="continuationSeparator" w:id="0">
    <w:p w14:paraId="4C7AB47C" w14:textId="77777777" w:rsidR="00BB44A9" w:rsidRDefault="00BB44A9" w:rsidP="0046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51D24" w14:textId="77777777" w:rsidR="00BB44A9" w:rsidRDefault="00BB44A9" w:rsidP="004659C2">
      <w:r>
        <w:separator/>
      </w:r>
    </w:p>
  </w:footnote>
  <w:footnote w:type="continuationSeparator" w:id="0">
    <w:p w14:paraId="76E73F4B" w14:textId="77777777" w:rsidR="00BB44A9" w:rsidRDefault="00BB44A9" w:rsidP="00465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94BDB"/>
    <w:multiLevelType w:val="hybridMultilevel"/>
    <w:tmpl w:val="9170126E"/>
    <w:lvl w:ilvl="0" w:tplc="1DFA603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EE7997"/>
    <w:multiLevelType w:val="hybridMultilevel"/>
    <w:tmpl w:val="7DC8EEAA"/>
    <w:lvl w:ilvl="0" w:tplc="1DFA603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6A2B4B"/>
    <w:multiLevelType w:val="hybridMultilevel"/>
    <w:tmpl w:val="7DC8EEAA"/>
    <w:lvl w:ilvl="0" w:tplc="1DFA603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A60BF0"/>
    <w:multiLevelType w:val="hybridMultilevel"/>
    <w:tmpl w:val="9170126E"/>
    <w:lvl w:ilvl="0" w:tplc="1DFA603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196E78"/>
    <w:multiLevelType w:val="hybridMultilevel"/>
    <w:tmpl w:val="341A15B4"/>
    <w:lvl w:ilvl="0" w:tplc="0172D5B0">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75C7899"/>
    <w:multiLevelType w:val="hybridMultilevel"/>
    <w:tmpl w:val="9170126E"/>
    <w:lvl w:ilvl="0" w:tplc="1DFA603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A8A0595"/>
    <w:multiLevelType w:val="hybridMultilevel"/>
    <w:tmpl w:val="C47C3F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C93854"/>
    <w:multiLevelType w:val="hybridMultilevel"/>
    <w:tmpl w:val="673E208E"/>
    <w:lvl w:ilvl="0" w:tplc="1DFA603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8109CC"/>
    <w:multiLevelType w:val="hybridMultilevel"/>
    <w:tmpl w:val="7DC8EEAA"/>
    <w:lvl w:ilvl="0" w:tplc="1DFA603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47C685A"/>
    <w:multiLevelType w:val="hybridMultilevel"/>
    <w:tmpl w:val="8D604598"/>
    <w:lvl w:ilvl="0" w:tplc="2E7A651E">
      <w:start w:val="1"/>
      <w:numFmt w:val="taiwaneseCountingThousand"/>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F824408"/>
    <w:multiLevelType w:val="hybridMultilevel"/>
    <w:tmpl w:val="9170126E"/>
    <w:lvl w:ilvl="0" w:tplc="1DFA603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DE06A8F"/>
    <w:multiLevelType w:val="hybridMultilevel"/>
    <w:tmpl w:val="9170126E"/>
    <w:lvl w:ilvl="0" w:tplc="1DFA603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96D27C6"/>
    <w:multiLevelType w:val="hybridMultilevel"/>
    <w:tmpl w:val="3210E900"/>
    <w:lvl w:ilvl="0" w:tplc="1DFA603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FC928CC"/>
    <w:multiLevelType w:val="hybridMultilevel"/>
    <w:tmpl w:val="9170126E"/>
    <w:lvl w:ilvl="0" w:tplc="1DFA603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8"/>
  </w:num>
  <w:num w:numId="4">
    <w:abstractNumId w:val="13"/>
  </w:num>
  <w:num w:numId="5">
    <w:abstractNumId w:val="0"/>
  </w:num>
  <w:num w:numId="6">
    <w:abstractNumId w:val="7"/>
  </w:num>
  <w:num w:numId="7">
    <w:abstractNumId w:val="12"/>
  </w:num>
  <w:num w:numId="8">
    <w:abstractNumId w:val="3"/>
  </w:num>
  <w:num w:numId="9">
    <w:abstractNumId w:val="10"/>
  </w:num>
  <w:num w:numId="10">
    <w:abstractNumId w:val="11"/>
  </w:num>
  <w:num w:numId="11">
    <w:abstractNumId w:val="5"/>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EB"/>
    <w:rsid w:val="00004576"/>
    <w:rsid w:val="000051FE"/>
    <w:rsid w:val="000178E8"/>
    <w:rsid w:val="0004054C"/>
    <w:rsid w:val="00040CAE"/>
    <w:rsid w:val="000424C5"/>
    <w:rsid w:val="00051DBC"/>
    <w:rsid w:val="00057233"/>
    <w:rsid w:val="000609C0"/>
    <w:rsid w:val="000765CD"/>
    <w:rsid w:val="000A0DCC"/>
    <w:rsid w:val="000B4433"/>
    <w:rsid w:val="000B491B"/>
    <w:rsid w:val="000C7BDD"/>
    <w:rsid w:val="000D553F"/>
    <w:rsid w:val="000E74BB"/>
    <w:rsid w:val="000F2F78"/>
    <w:rsid w:val="00120867"/>
    <w:rsid w:val="0012224F"/>
    <w:rsid w:val="00122C71"/>
    <w:rsid w:val="00126F44"/>
    <w:rsid w:val="0013012B"/>
    <w:rsid w:val="001363F9"/>
    <w:rsid w:val="00150972"/>
    <w:rsid w:val="001523EA"/>
    <w:rsid w:val="001560F9"/>
    <w:rsid w:val="00185A96"/>
    <w:rsid w:val="001870FE"/>
    <w:rsid w:val="00193CFB"/>
    <w:rsid w:val="0019559B"/>
    <w:rsid w:val="001B423A"/>
    <w:rsid w:val="001C5142"/>
    <w:rsid w:val="001C77B9"/>
    <w:rsid w:val="001D5AEA"/>
    <w:rsid w:val="001E6C2C"/>
    <w:rsid w:val="001E7341"/>
    <w:rsid w:val="001F020E"/>
    <w:rsid w:val="001F0D96"/>
    <w:rsid w:val="001F60BD"/>
    <w:rsid w:val="002077BD"/>
    <w:rsid w:val="002401CD"/>
    <w:rsid w:val="00241B32"/>
    <w:rsid w:val="00266B69"/>
    <w:rsid w:val="00283DE5"/>
    <w:rsid w:val="00291CF6"/>
    <w:rsid w:val="002C2354"/>
    <w:rsid w:val="002C2A49"/>
    <w:rsid w:val="002C454D"/>
    <w:rsid w:val="002C4DE0"/>
    <w:rsid w:val="002D38A5"/>
    <w:rsid w:val="002E1FF3"/>
    <w:rsid w:val="002F1A9A"/>
    <w:rsid w:val="002F26D7"/>
    <w:rsid w:val="00334512"/>
    <w:rsid w:val="003477E0"/>
    <w:rsid w:val="00352388"/>
    <w:rsid w:val="00370046"/>
    <w:rsid w:val="00371578"/>
    <w:rsid w:val="00380192"/>
    <w:rsid w:val="00382C1E"/>
    <w:rsid w:val="003B0EC5"/>
    <w:rsid w:val="003B3FCB"/>
    <w:rsid w:val="003B6B49"/>
    <w:rsid w:val="003B7C98"/>
    <w:rsid w:val="003C4E14"/>
    <w:rsid w:val="003D02CA"/>
    <w:rsid w:val="003D22CF"/>
    <w:rsid w:val="003F0E48"/>
    <w:rsid w:val="003F70E2"/>
    <w:rsid w:val="0041147E"/>
    <w:rsid w:val="00411A65"/>
    <w:rsid w:val="004234E5"/>
    <w:rsid w:val="00444F55"/>
    <w:rsid w:val="00452355"/>
    <w:rsid w:val="004607F7"/>
    <w:rsid w:val="00462930"/>
    <w:rsid w:val="004659C2"/>
    <w:rsid w:val="004707C2"/>
    <w:rsid w:val="00475CBF"/>
    <w:rsid w:val="00490DB1"/>
    <w:rsid w:val="00491BDB"/>
    <w:rsid w:val="00493006"/>
    <w:rsid w:val="0049476C"/>
    <w:rsid w:val="004C1071"/>
    <w:rsid w:val="004C185C"/>
    <w:rsid w:val="004C5F7F"/>
    <w:rsid w:val="004C63A5"/>
    <w:rsid w:val="004D0053"/>
    <w:rsid w:val="004D1C8A"/>
    <w:rsid w:val="004D69DA"/>
    <w:rsid w:val="004E30DE"/>
    <w:rsid w:val="005031CF"/>
    <w:rsid w:val="00514027"/>
    <w:rsid w:val="00516644"/>
    <w:rsid w:val="005178C6"/>
    <w:rsid w:val="00524655"/>
    <w:rsid w:val="00535EFB"/>
    <w:rsid w:val="005402C5"/>
    <w:rsid w:val="0054282F"/>
    <w:rsid w:val="00547EFE"/>
    <w:rsid w:val="00553544"/>
    <w:rsid w:val="00553972"/>
    <w:rsid w:val="00557247"/>
    <w:rsid w:val="00565E90"/>
    <w:rsid w:val="00575F6D"/>
    <w:rsid w:val="00586A7D"/>
    <w:rsid w:val="005A7F14"/>
    <w:rsid w:val="005B6853"/>
    <w:rsid w:val="005C3284"/>
    <w:rsid w:val="005C63C1"/>
    <w:rsid w:val="005D04AF"/>
    <w:rsid w:val="005E6D0C"/>
    <w:rsid w:val="005F2A07"/>
    <w:rsid w:val="005F43AB"/>
    <w:rsid w:val="005F79C5"/>
    <w:rsid w:val="00604F29"/>
    <w:rsid w:val="00606726"/>
    <w:rsid w:val="00623262"/>
    <w:rsid w:val="00630397"/>
    <w:rsid w:val="006309A7"/>
    <w:rsid w:val="006313D1"/>
    <w:rsid w:val="006466F6"/>
    <w:rsid w:val="006476E5"/>
    <w:rsid w:val="0065074C"/>
    <w:rsid w:val="00652291"/>
    <w:rsid w:val="00657CE0"/>
    <w:rsid w:val="006611C2"/>
    <w:rsid w:val="0066785D"/>
    <w:rsid w:val="006701DC"/>
    <w:rsid w:val="00670D23"/>
    <w:rsid w:val="006818A9"/>
    <w:rsid w:val="006844DD"/>
    <w:rsid w:val="006A700F"/>
    <w:rsid w:val="006C54F5"/>
    <w:rsid w:val="006C71F1"/>
    <w:rsid w:val="006D00B7"/>
    <w:rsid w:val="006D04D6"/>
    <w:rsid w:val="006D3CF5"/>
    <w:rsid w:val="006D4533"/>
    <w:rsid w:val="006D5A14"/>
    <w:rsid w:val="006F14AD"/>
    <w:rsid w:val="006F7F28"/>
    <w:rsid w:val="00704D78"/>
    <w:rsid w:val="00705190"/>
    <w:rsid w:val="00713CA2"/>
    <w:rsid w:val="00721F47"/>
    <w:rsid w:val="00722348"/>
    <w:rsid w:val="00724CE4"/>
    <w:rsid w:val="00730B8F"/>
    <w:rsid w:val="0073166E"/>
    <w:rsid w:val="00732AD2"/>
    <w:rsid w:val="00732C46"/>
    <w:rsid w:val="00735E13"/>
    <w:rsid w:val="00737EDF"/>
    <w:rsid w:val="007548EA"/>
    <w:rsid w:val="00754FE1"/>
    <w:rsid w:val="0077221E"/>
    <w:rsid w:val="007849B8"/>
    <w:rsid w:val="00792903"/>
    <w:rsid w:val="007940C3"/>
    <w:rsid w:val="007B3D76"/>
    <w:rsid w:val="007B59BF"/>
    <w:rsid w:val="007C19C8"/>
    <w:rsid w:val="007E5C8A"/>
    <w:rsid w:val="007E61D0"/>
    <w:rsid w:val="007F0B3B"/>
    <w:rsid w:val="007F784F"/>
    <w:rsid w:val="008005B4"/>
    <w:rsid w:val="00806BF3"/>
    <w:rsid w:val="0082168C"/>
    <w:rsid w:val="00825C28"/>
    <w:rsid w:val="008405F0"/>
    <w:rsid w:val="00843607"/>
    <w:rsid w:val="00850FED"/>
    <w:rsid w:val="00851BFA"/>
    <w:rsid w:val="00854A11"/>
    <w:rsid w:val="008636A6"/>
    <w:rsid w:val="00864FDD"/>
    <w:rsid w:val="008727FC"/>
    <w:rsid w:val="008736B0"/>
    <w:rsid w:val="00886DB6"/>
    <w:rsid w:val="00895AEA"/>
    <w:rsid w:val="008A1AE0"/>
    <w:rsid w:val="008A5192"/>
    <w:rsid w:val="008B0156"/>
    <w:rsid w:val="008B1C62"/>
    <w:rsid w:val="008C5037"/>
    <w:rsid w:val="008D1893"/>
    <w:rsid w:val="008E2535"/>
    <w:rsid w:val="008E577D"/>
    <w:rsid w:val="00907A09"/>
    <w:rsid w:val="009171EA"/>
    <w:rsid w:val="009219B9"/>
    <w:rsid w:val="0093489B"/>
    <w:rsid w:val="00946FFE"/>
    <w:rsid w:val="009470DF"/>
    <w:rsid w:val="00950A7A"/>
    <w:rsid w:val="00952F01"/>
    <w:rsid w:val="0095477E"/>
    <w:rsid w:val="009604D2"/>
    <w:rsid w:val="009732D1"/>
    <w:rsid w:val="00982B67"/>
    <w:rsid w:val="00983225"/>
    <w:rsid w:val="0098481C"/>
    <w:rsid w:val="009853AE"/>
    <w:rsid w:val="009906A6"/>
    <w:rsid w:val="0099193C"/>
    <w:rsid w:val="00997243"/>
    <w:rsid w:val="009B0D90"/>
    <w:rsid w:val="009B38A6"/>
    <w:rsid w:val="009B6353"/>
    <w:rsid w:val="009C1513"/>
    <w:rsid w:val="009C2DA7"/>
    <w:rsid w:val="009E5F5D"/>
    <w:rsid w:val="009E60ED"/>
    <w:rsid w:val="00A35E57"/>
    <w:rsid w:val="00A410F9"/>
    <w:rsid w:val="00A428D6"/>
    <w:rsid w:val="00A42BC9"/>
    <w:rsid w:val="00A47599"/>
    <w:rsid w:val="00A5169B"/>
    <w:rsid w:val="00A6018C"/>
    <w:rsid w:val="00A72341"/>
    <w:rsid w:val="00A74414"/>
    <w:rsid w:val="00A7465D"/>
    <w:rsid w:val="00A9342B"/>
    <w:rsid w:val="00A97348"/>
    <w:rsid w:val="00AA14C2"/>
    <w:rsid w:val="00AA39B6"/>
    <w:rsid w:val="00AB1369"/>
    <w:rsid w:val="00AB2C16"/>
    <w:rsid w:val="00AC00F0"/>
    <w:rsid w:val="00AC3B0D"/>
    <w:rsid w:val="00AC4671"/>
    <w:rsid w:val="00AD236A"/>
    <w:rsid w:val="00AD506B"/>
    <w:rsid w:val="00AD56C6"/>
    <w:rsid w:val="00AE1DA0"/>
    <w:rsid w:val="00AE5DB6"/>
    <w:rsid w:val="00AF0BBD"/>
    <w:rsid w:val="00B016EF"/>
    <w:rsid w:val="00B0689E"/>
    <w:rsid w:val="00B22D62"/>
    <w:rsid w:val="00B2491B"/>
    <w:rsid w:val="00B268E3"/>
    <w:rsid w:val="00B42FD9"/>
    <w:rsid w:val="00B47FE2"/>
    <w:rsid w:val="00B603CE"/>
    <w:rsid w:val="00B61E0C"/>
    <w:rsid w:val="00B631C8"/>
    <w:rsid w:val="00B641D2"/>
    <w:rsid w:val="00B65C45"/>
    <w:rsid w:val="00B756A7"/>
    <w:rsid w:val="00B841EB"/>
    <w:rsid w:val="00B84D39"/>
    <w:rsid w:val="00B90140"/>
    <w:rsid w:val="00B94883"/>
    <w:rsid w:val="00B950DE"/>
    <w:rsid w:val="00B953C4"/>
    <w:rsid w:val="00BA4D9C"/>
    <w:rsid w:val="00BA7E97"/>
    <w:rsid w:val="00BB44A9"/>
    <w:rsid w:val="00BD4534"/>
    <w:rsid w:val="00BD56B8"/>
    <w:rsid w:val="00BF1F13"/>
    <w:rsid w:val="00C15E54"/>
    <w:rsid w:val="00C16F73"/>
    <w:rsid w:val="00C20C39"/>
    <w:rsid w:val="00C351C6"/>
    <w:rsid w:val="00C65874"/>
    <w:rsid w:val="00C7511C"/>
    <w:rsid w:val="00C86ED6"/>
    <w:rsid w:val="00C92619"/>
    <w:rsid w:val="00C97970"/>
    <w:rsid w:val="00CA039F"/>
    <w:rsid w:val="00CA7F3C"/>
    <w:rsid w:val="00CB3FF7"/>
    <w:rsid w:val="00CB697F"/>
    <w:rsid w:val="00CC32D0"/>
    <w:rsid w:val="00CD79F8"/>
    <w:rsid w:val="00CF2FEB"/>
    <w:rsid w:val="00D01F26"/>
    <w:rsid w:val="00D118E7"/>
    <w:rsid w:val="00D17359"/>
    <w:rsid w:val="00D22A73"/>
    <w:rsid w:val="00D26334"/>
    <w:rsid w:val="00D42FB8"/>
    <w:rsid w:val="00D53139"/>
    <w:rsid w:val="00D53D09"/>
    <w:rsid w:val="00D55938"/>
    <w:rsid w:val="00D57113"/>
    <w:rsid w:val="00D74CD2"/>
    <w:rsid w:val="00D809B4"/>
    <w:rsid w:val="00D811EC"/>
    <w:rsid w:val="00DA26B4"/>
    <w:rsid w:val="00DB542B"/>
    <w:rsid w:val="00DC1942"/>
    <w:rsid w:val="00DD30A9"/>
    <w:rsid w:val="00DE0D74"/>
    <w:rsid w:val="00DF344E"/>
    <w:rsid w:val="00E04C9D"/>
    <w:rsid w:val="00E04E37"/>
    <w:rsid w:val="00E05326"/>
    <w:rsid w:val="00E05F92"/>
    <w:rsid w:val="00E21177"/>
    <w:rsid w:val="00E30DD8"/>
    <w:rsid w:val="00E373EC"/>
    <w:rsid w:val="00E45FEC"/>
    <w:rsid w:val="00E54C26"/>
    <w:rsid w:val="00E5538B"/>
    <w:rsid w:val="00E57B56"/>
    <w:rsid w:val="00E57DEC"/>
    <w:rsid w:val="00E61637"/>
    <w:rsid w:val="00E646F8"/>
    <w:rsid w:val="00E66832"/>
    <w:rsid w:val="00E67387"/>
    <w:rsid w:val="00E70F7D"/>
    <w:rsid w:val="00E83884"/>
    <w:rsid w:val="00E901AB"/>
    <w:rsid w:val="00ED0164"/>
    <w:rsid w:val="00F018C5"/>
    <w:rsid w:val="00F01ADA"/>
    <w:rsid w:val="00F020FF"/>
    <w:rsid w:val="00F1126C"/>
    <w:rsid w:val="00F14E64"/>
    <w:rsid w:val="00F1669F"/>
    <w:rsid w:val="00F25148"/>
    <w:rsid w:val="00F33BB9"/>
    <w:rsid w:val="00F369DD"/>
    <w:rsid w:val="00F435EE"/>
    <w:rsid w:val="00F557B9"/>
    <w:rsid w:val="00F57CDA"/>
    <w:rsid w:val="00F65E67"/>
    <w:rsid w:val="00F722AD"/>
    <w:rsid w:val="00F72CEB"/>
    <w:rsid w:val="00F82D7C"/>
    <w:rsid w:val="00F85902"/>
    <w:rsid w:val="00F95815"/>
    <w:rsid w:val="00FB07D3"/>
    <w:rsid w:val="00FB3718"/>
    <w:rsid w:val="00FC2B4F"/>
    <w:rsid w:val="00FC3681"/>
    <w:rsid w:val="00FC5C0D"/>
    <w:rsid w:val="00FC5F22"/>
    <w:rsid w:val="00FD0995"/>
    <w:rsid w:val="00FD2903"/>
    <w:rsid w:val="00FE5B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7E8CC"/>
  <w15:docId w15:val="{F38A61EC-91B2-4BD0-896F-6F489675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9C2"/>
    <w:pPr>
      <w:tabs>
        <w:tab w:val="center" w:pos="4153"/>
        <w:tab w:val="right" w:pos="8306"/>
      </w:tabs>
      <w:snapToGrid w:val="0"/>
    </w:pPr>
    <w:rPr>
      <w:sz w:val="20"/>
      <w:szCs w:val="20"/>
    </w:rPr>
  </w:style>
  <w:style w:type="character" w:customStyle="1" w:styleId="a4">
    <w:name w:val="頁首 字元"/>
    <w:basedOn w:val="a0"/>
    <w:link w:val="a3"/>
    <w:uiPriority w:val="99"/>
    <w:rsid w:val="004659C2"/>
    <w:rPr>
      <w:sz w:val="20"/>
      <w:szCs w:val="20"/>
    </w:rPr>
  </w:style>
  <w:style w:type="paragraph" w:styleId="a5">
    <w:name w:val="footer"/>
    <w:basedOn w:val="a"/>
    <w:link w:val="a6"/>
    <w:uiPriority w:val="99"/>
    <w:unhideWhenUsed/>
    <w:rsid w:val="004659C2"/>
    <w:pPr>
      <w:tabs>
        <w:tab w:val="center" w:pos="4153"/>
        <w:tab w:val="right" w:pos="8306"/>
      </w:tabs>
      <w:snapToGrid w:val="0"/>
    </w:pPr>
    <w:rPr>
      <w:sz w:val="20"/>
      <w:szCs w:val="20"/>
    </w:rPr>
  </w:style>
  <w:style w:type="character" w:customStyle="1" w:styleId="a6">
    <w:name w:val="頁尾 字元"/>
    <w:basedOn w:val="a0"/>
    <w:link w:val="a5"/>
    <w:uiPriority w:val="99"/>
    <w:rsid w:val="004659C2"/>
    <w:rPr>
      <w:sz w:val="20"/>
      <w:szCs w:val="20"/>
    </w:rPr>
  </w:style>
  <w:style w:type="paragraph" w:styleId="a7">
    <w:name w:val="List Paragraph"/>
    <w:basedOn w:val="a"/>
    <w:uiPriority w:val="34"/>
    <w:qFormat/>
    <w:rsid w:val="00E67387"/>
    <w:pPr>
      <w:ind w:leftChars="200" w:left="480"/>
    </w:pPr>
  </w:style>
  <w:style w:type="table" w:styleId="a8">
    <w:name w:val="Table Grid"/>
    <w:basedOn w:val="a1"/>
    <w:uiPriority w:val="59"/>
    <w:rsid w:val="00AB1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0C7BDD"/>
    <w:pPr>
      <w:spacing w:after="120"/>
      <w:ind w:left="480"/>
    </w:pPr>
    <w:rPr>
      <w:rFonts w:ascii="Times New Roman" w:eastAsia="新細明體" w:hAnsi="Times New Roman" w:cs="Times New Roman"/>
      <w:szCs w:val="24"/>
    </w:rPr>
  </w:style>
  <w:style w:type="character" w:customStyle="1" w:styleId="aa">
    <w:name w:val="本文縮排 字元"/>
    <w:basedOn w:val="a0"/>
    <w:link w:val="a9"/>
    <w:rsid w:val="000C7BDD"/>
    <w:rPr>
      <w:rFonts w:ascii="Times New Roman" w:eastAsia="新細明體" w:hAnsi="Times New Roman" w:cs="Times New Roman"/>
      <w:szCs w:val="24"/>
    </w:rPr>
  </w:style>
  <w:style w:type="paragraph" w:styleId="2">
    <w:name w:val="Body Text Indent 2"/>
    <w:basedOn w:val="a"/>
    <w:link w:val="20"/>
    <w:rsid w:val="000C7BDD"/>
    <w:pPr>
      <w:spacing w:after="120" w:line="480" w:lineRule="auto"/>
      <w:ind w:left="480"/>
    </w:pPr>
    <w:rPr>
      <w:rFonts w:ascii="Times New Roman" w:eastAsia="新細明體" w:hAnsi="Times New Roman" w:cs="Times New Roman"/>
      <w:szCs w:val="24"/>
    </w:rPr>
  </w:style>
  <w:style w:type="character" w:customStyle="1" w:styleId="20">
    <w:name w:val="本文縮排 2 字元"/>
    <w:basedOn w:val="a0"/>
    <w:link w:val="2"/>
    <w:rsid w:val="000C7BDD"/>
    <w:rPr>
      <w:rFonts w:ascii="Times New Roman" w:eastAsia="新細明體" w:hAnsi="Times New Roman" w:cs="Times New Roman"/>
      <w:szCs w:val="24"/>
    </w:rPr>
  </w:style>
  <w:style w:type="paragraph" w:customStyle="1" w:styleId="Default">
    <w:name w:val="Default"/>
    <w:rsid w:val="00FC3681"/>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unhideWhenUsed/>
    <w:rsid w:val="00BF1F13"/>
    <w:pPr>
      <w:widowControl/>
      <w:spacing w:before="100" w:beforeAutospacing="1" w:after="100" w:afterAutospacing="1"/>
    </w:pPr>
    <w:rPr>
      <w:rFonts w:ascii="新細明體" w:eastAsia="新細明體" w:hAnsi="新細明體" w:cs="新細明體"/>
      <w:kern w:val="0"/>
      <w:szCs w:val="24"/>
    </w:rPr>
  </w:style>
  <w:style w:type="paragraph" w:styleId="ab">
    <w:name w:val="Balloon Text"/>
    <w:basedOn w:val="a"/>
    <w:link w:val="ac"/>
    <w:uiPriority w:val="99"/>
    <w:semiHidden/>
    <w:unhideWhenUsed/>
    <w:rsid w:val="00E373E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373EC"/>
    <w:rPr>
      <w:rFonts w:asciiTheme="majorHAnsi" w:eastAsiaTheme="majorEastAsia" w:hAnsiTheme="majorHAnsi" w:cstheme="majorBidi"/>
      <w:sz w:val="18"/>
      <w:szCs w:val="18"/>
    </w:rPr>
  </w:style>
  <w:style w:type="character" w:customStyle="1" w:styleId="style11">
    <w:name w:val="style11"/>
    <w:rsid w:val="00A6018C"/>
    <w:rPr>
      <w:sz w:val="28"/>
      <w:szCs w:val="28"/>
    </w:rPr>
  </w:style>
  <w:style w:type="character" w:styleId="ad">
    <w:name w:val="Hyperlink"/>
    <w:rsid w:val="00A6018C"/>
    <w:rPr>
      <w:strike w:val="0"/>
      <w:dstrike w:val="0"/>
      <w:color w:val="6495E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2021-03-02T07:43:00Z</cp:lastPrinted>
  <dcterms:created xsi:type="dcterms:W3CDTF">2021-05-04T09:58:00Z</dcterms:created>
  <dcterms:modified xsi:type="dcterms:W3CDTF">2021-05-04T09:58:00Z</dcterms:modified>
</cp:coreProperties>
</file>