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4A1" w:rsidRDefault="001D024C" w:rsidP="00681B43">
      <w:pPr>
        <w:jc w:val="center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 w:val="36"/>
          <w:szCs w:val="36"/>
        </w:rPr>
        <w:t>國立臺南大學</w:t>
      </w:r>
      <w:r w:rsidR="00933B3C" w:rsidRPr="00B36987">
        <w:rPr>
          <w:rFonts w:ascii="標楷體" w:eastAsia="標楷體" w:hAnsi="標楷體" w:cs="新細明體" w:hint="eastAsia"/>
          <w:b/>
          <w:kern w:val="0"/>
          <w:sz w:val="36"/>
          <w:szCs w:val="36"/>
        </w:rPr>
        <w:t>公教人員健康檢查</w:t>
      </w:r>
      <w:r>
        <w:rPr>
          <w:rFonts w:ascii="標楷體" w:eastAsia="標楷體" w:hAnsi="標楷體" w:cs="新細明體" w:hint="eastAsia"/>
          <w:b/>
          <w:kern w:val="0"/>
          <w:sz w:val="36"/>
          <w:szCs w:val="36"/>
        </w:rPr>
        <w:t>補助費</w:t>
      </w:r>
      <w:r w:rsidR="00933B3C" w:rsidRPr="00B36987">
        <w:rPr>
          <w:rFonts w:ascii="標楷體" w:eastAsia="標楷體" w:hAnsi="標楷體" w:cs="新細明體" w:hint="eastAsia"/>
          <w:b/>
          <w:kern w:val="0"/>
          <w:sz w:val="36"/>
          <w:szCs w:val="36"/>
        </w:rPr>
        <w:t>申請表</w:t>
      </w:r>
      <w:r w:rsidR="009770AD">
        <w:rPr>
          <w:rFonts w:ascii="標楷體" w:eastAsia="標楷體" w:hAnsi="標楷體" w:cs="新細明體" w:hint="eastAsia"/>
          <w:kern w:val="0"/>
          <w:szCs w:val="24"/>
        </w:rPr>
        <w:t xml:space="preserve">                          </w:t>
      </w:r>
    </w:p>
    <w:p w:rsidR="009770AD" w:rsidRPr="007C04A1" w:rsidRDefault="009770AD" w:rsidP="009770AD">
      <w:pPr>
        <w:jc w:val="right"/>
        <w:rPr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Pr="007C04A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申請日期:    </w:t>
      </w:r>
      <w:r w:rsidR="007C04A1" w:rsidRPr="007C04A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7C04A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年       月      日</w:t>
      </w:r>
    </w:p>
    <w:tbl>
      <w:tblPr>
        <w:tblW w:w="961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1003"/>
        <w:gridCol w:w="2115"/>
        <w:gridCol w:w="838"/>
        <w:gridCol w:w="2399"/>
      </w:tblGrid>
      <w:tr w:rsidR="001D54A2" w:rsidRPr="007C04A1" w:rsidTr="00105875">
        <w:trPr>
          <w:trHeight w:val="795"/>
          <w:jc w:val="center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54A2" w:rsidRPr="007C04A1" w:rsidRDefault="001D54A2" w:rsidP="001D54A2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C04A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單位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54A2" w:rsidRPr="007C04A1" w:rsidRDefault="001D54A2" w:rsidP="001D54A2">
            <w:pPr>
              <w:spacing w:line="500" w:lineRule="exact"/>
              <w:ind w:left="138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54A2" w:rsidRPr="007C04A1" w:rsidRDefault="001D54A2" w:rsidP="001D54A2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C04A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115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54A2" w:rsidRPr="007C04A1" w:rsidRDefault="001D54A2" w:rsidP="001D54A2">
            <w:pPr>
              <w:spacing w:line="500" w:lineRule="exact"/>
              <w:ind w:left="138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54A2" w:rsidRPr="007C04A1" w:rsidRDefault="001D54A2" w:rsidP="001D54A2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C04A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2399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1D54A2" w:rsidRPr="007C04A1" w:rsidRDefault="001D54A2" w:rsidP="001D54A2">
            <w:pPr>
              <w:spacing w:line="500" w:lineRule="exact"/>
              <w:ind w:left="138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1D54A2" w:rsidRPr="007C04A1" w:rsidTr="004B1A61">
        <w:trPr>
          <w:trHeight w:val="540"/>
          <w:jc w:val="center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54A2" w:rsidRPr="007C04A1" w:rsidRDefault="001D54A2" w:rsidP="001D54A2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C04A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補助金額</w:t>
            </w:r>
          </w:p>
        </w:tc>
        <w:tc>
          <w:tcPr>
            <w:tcW w:w="8340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1D54A2" w:rsidRPr="007C04A1" w:rsidRDefault="001D54A2" w:rsidP="001D54A2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C04A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新台幣：                          元</w:t>
            </w:r>
          </w:p>
        </w:tc>
      </w:tr>
      <w:tr w:rsidR="001D54A2" w:rsidRPr="007C04A1" w:rsidTr="00105875">
        <w:trPr>
          <w:trHeight w:val="551"/>
          <w:jc w:val="center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54A2" w:rsidRPr="007C04A1" w:rsidRDefault="001D54A2" w:rsidP="001D54A2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C04A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檢附證件</w:t>
            </w:r>
          </w:p>
        </w:tc>
        <w:tc>
          <w:tcPr>
            <w:tcW w:w="8340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1D54A2" w:rsidRPr="007C04A1" w:rsidRDefault="001D54A2" w:rsidP="001D54A2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C04A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健康檢查費用收據正本</w:t>
            </w:r>
            <w:r w:rsidRPr="007C04A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</w:tc>
      </w:tr>
      <w:tr w:rsidR="001D54A2" w:rsidRPr="007C04A1" w:rsidTr="00105875">
        <w:trPr>
          <w:trHeight w:val="2041"/>
          <w:jc w:val="center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D54A2" w:rsidRPr="007C04A1" w:rsidRDefault="001D54A2" w:rsidP="00415699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C04A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收   據</w:t>
            </w:r>
          </w:p>
        </w:tc>
        <w:tc>
          <w:tcPr>
            <w:tcW w:w="8340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1D54A2" w:rsidRPr="007C04A1" w:rsidRDefault="001D54A2" w:rsidP="00415699">
            <w:pPr>
              <w:widowControl/>
              <w:adjustRightInd w:val="0"/>
              <w:snapToGrid w:val="0"/>
              <w:spacing w:line="600" w:lineRule="exact"/>
              <w:ind w:leftChars="100" w:left="240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7C04A1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茲收到健康檢查補助費用</w:t>
            </w:r>
          </w:p>
          <w:p w:rsidR="001D54A2" w:rsidRDefault="001D54A2" w:rsidP="00415699">
            <w:pPr>
              <w:widowControl/>
              <w:adjustRightInd w:val="0"/>
              <w:snapToGrid w:val="0"/>
              <w:spacing w:line="600" w:lineRule="exact"/>
              <w:ind w:leftChars="100" w:left="240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7C04A1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新台幣      萬      仟      佰      拾        元正</w:t>
            </w:r>
          </w:p>
          <w:p w:rsidR="00415699" w:rsidRPr="004B1A61" w:rsidRDefault="001D54A2" w:rsidP="00C80C73">
            <w:pPr>
              <w:widowControl/>
              <w:adjustRightInd w:val="0"/>
              <w:snapToGrid w:val="0"/>
              <w:spacing w:line="60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7C04A1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        </w:t>
            </w:r>
          </w:p>
          <w:p w:rsidR="001D54A2" w:rsidRPr="007C04A1" w:rsidRDefault="001D54A2" w:rsidP="00415699">
            <w:pPr>
              <w:widowControl/>
              <w:adjustRightInd w:val="0"/>
              <w:snapToGrid w:val="0"/>
              <w:spacing w:beforeLines="50" w:before="180" w:afterLines="50" w:after="180" w:line="600" w:lineRule="exact"/>
              <w:jc w:val="righ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C04A1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 </w:t>
            </w:r>
            <w:r w:rsidRPr="007C04A1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 w:val="28"/>
                <w:szCs w:val="28"/>
              </w:rPr>
              <w:t>具領人：</w:t>
            </w:r>
            <w:r w:rsidRPr="007C04A1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                          </w:t>
            </w:r>
            <w:r w:rsidRPr="007C04A1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 w:val="28"/>
                <w:szCs w:val="28"/>
              </w:rPr>
              <w:t xml:space="preserve"> (簽名或蓋章)</w:t>
            </w:r>
          </w:p>
        </w:tc>
      </w:tr>
      <w:tr w:rsidR="001D54A2" w:rsidRPr="007C04A1" w:rsidTr="00AF3978">
        <w:trPr>
          <w:trHeight w:val="7824"/>
          <w:jc w:val="center"/>
        </w:trPr>
        <w:tc>
          <w:tcPr>
            <w:tcW w:w="1276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D54A2" w:rsidRPr="007C04A1" w:rsidRDefault="001D54A2" w:rsidP="001D54A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C04A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說明</w:t>
            </w:r>
          </w:p>
        </w:tc>
        <w:tc>
          <w:tcPr>
            <w:tcW w:w="8340" w:type="dxa"/>
            <w:gridSpan w:val="5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54A2" w:rsidRPr="000E676B" w:rsidRDefault="000E676B" w:rsidP="007C04A1">
            <w:pPr>
              <w:widowControl/>
              <w:adjustRightInd w:val="0"/>
              <w:snapToGrid w:val="0"/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E676B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1D54A2" w:rsidRPr="000E676B"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="001D54A2" w:rsidRPr="000E676B">
              <w:rPr>
                <w:rFonts w:ascii="標楷體" w:eastAsia="標楷體" w:hAnsi="標楷體"/>
                <w:sz w:val="26"/>
                <w:szCs w:val="26"/>
              </w:rPr>
              <w:t>參加健康檢查人員得以公假登記，並以一天為限。</w:t>
            </w:r>
          </w:p>
          <w:p w:rsidR="00AE520B" w:rsidRPr="000E676B" w:rsidRDefault="000E676B" w:rsidP="00415699">
            <w:pPr>
              <w:widowControl/>
              <w:adjustRightInd w:val="0"/>
              <w:snapToGrid w:val="0"/>
              <w:spacing w:line="50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0E676B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="001D54A2" w:rsidRPr="000E676B"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="00AE520B" w:rsidRPr="000E676B">
              <w:rPr>
                <w:rFonts w:ascii="標楷體" w:eastAsia="標楷體" w:hAnsi="標楷體" w:hint="eastAsia"/>
                <w:sz w:val="26"/>
                <w:szCs w:val="26"/>
              </w:rPr>
              <w:t>補助次數及補助基準上限</w:t>
            </w:r>
            <w:r w:rsidR="00F57254" w:rsidRPr="000E676B">
              <w:rPr>
                <w:rFonts w:ascii="標楷體" w:eastAsia="標楷體" w:hAnsi="標楷體" w:hint="eastAsia"/>
                <w:sz w:val="26"/>
                <w:szCs w:val="26"/>
              </w:rPr>
              <w:t>依「</w:t>
            </w:r>
            <w:r w:rsidR="00F57254" w:rsidRPr="000E676B">
              <w:rPr>
                <w:rFonts w:ascii="標楷體" w:eastAsia="標楷體" w:hAnsi="標楷體"/>
                <w:sz w:val="26"/>
                <w:szCs w:val="26"/>
              </w:rPr>
              <w:t>中央機關(構)員工一般健康檢查補助基準表</w:t>
            </w:r>
            <w:r w:rsidR="00F57254" w:rsidRPr="000E676B">
              <w:rPr>
                <w:rFonts w:ascii="標楷體" w:eastAsia="標楷體" w:hAnsi="標楷體" w:hint="eastAsia"/>
                <w:sz w:val="26"/>
                <w:szCs w:val="26"/>
              </w:rPr>
              <w:t>」所訂</w:t>
            </w:r>
            <w:r w:rsidR="001D54A2" w:rsidRPr="000E676B">
              <w:rPr>
                <w:rFonts w:ascii="標楷體" w:eastAsia="標楷體" w:hAnsi="標楷體"/>
                <w:sz w:val="26"/>
                <w:szCs w:val="26"/>
              </w:rPr>
              <w:t>覈實補助，如有超出，由申請人自行負擔</w:t>
            </w:r>
            <w:r w:rsidR="00AE520B" w:rsidRPr="000E676B">
              <w:rPr>
                <w:rFonts w:ascii="標楷體" w:eastAsia="標楷體" w:hAnsi="標楷體" w:hint="eastAsia"/>
                <w:sz w:val="26"/>
                <w:szCs w:val="26"/>
              </w:rPr>
              <w:t>，說明如下:</w:t>
            </w:r>
          </w:p>
          <w:p w:rsidR="00AE520B" w:rsidRPr="000E676B" w:rsidRDefault="00AE520B" w:rsidP="00105875">
            <w:pPr>
              <w:widowControl/>
              <w:adjustRightInd w:val="0"/>
              <w:snapToGrid w:val="0"/>
              <w:spacing w:line="500" w:lineRule="exact"/>
              <w:ind w:leftChars="100" w:left="240"/>
              <w:rPr>
                <w:rFonts w:ascii="標楷體" w:eastAsia="標楷體" w:hAnsi="標楷體"/>
                <w:sz w:val="26"/>
                <w:szCs w:val="26"/>
              </w:rPr>
            </w:pPr>
            <w:r w:rsidRPr="000E676B">
              <w:rPr>
                <w:rFonts w:ascii="標楷體" w:eastAsia="標楷體" w:hAnsi="標楷體"/>
                <w:sz w:val="26"/>
                <w:szCs w:val="26"/>
              </w:rPr>
              <w:t>(1)</w:t>
            </w:r>
            <w:r w:rsidRPr="000E676B">
              <w:rPr>
                <w:rFonts w:ascii="標楷體" w:eastAsia="標楷體" w:hAnsi="標楷體" w:hint="eastAsia"/>
                <w:sz w:val="26"/>
                <w:szCs w:val="26"/>
              </w:rPr>
              <w:t>第一類人員(校長及副校長)</w:t>
            </w:r>
            <w:r w:rsidRPr="000E676B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E676B">
              <w:rPr>
                <w:rFonts w:ascii="標楷體" w:eastAsia="標楷體" w:hAnsi="標楷體" w:hint="eastAsia"/>
                <w:sz w:val="26"/>
                <w:szCs w:val="26"/>
              </w:rPr>
              <w:t>每年1次，每次補助上限1</w:t>
            </w:r>
            <w:r w:rsidRPr="000E676B">
              <w:rPr>
                <w:rFonts w:ascii="標楷體" w:eastAsia="標楷體" w:hAnsi="標楷體"/>
                <w:sz w:val="26"/>
                <w:szCs w:val="26"/>
              </w:rPr>
              <w:t>6</w:t>
            </w:r>
            <w:r w:rsidR="00415699">
              <w:rPr>
                <w:rFonts w:ascii="標楷體" w:eastAsia="標楷體" w:hAnsi="標楷體"/>
                <w:sz w:val="26"/>
                <w:szCs w:val="26"/>
              </w:rPr>
              <w:t>,</w:t>
            </w:r>
            <w:r w:rsidRPr="000E676B">
              <w:rPr>
                <w:rFonts w:ascii="標楷體" w:eastAsia="標楷體" w:hAnsi="標楷體"/>
                <w:sz w:val="26"/>
                <w:szCs w:val="26"/>
              </w:rPr>
              <w:t>000</w:t>
            </w:r>
            <w:r w:rsidRPr="000E676B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  <w:r w:rsidR="000E676B" w:rsidRPr="000E676B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AE520B" w:rsidRPr="000E676B" w:rsidRDefault="00AE520B" w:rsidP="00105875">
            <w:pPr>
              <w:widowControl/>
              <w:adjustRightInd w:val="0"/>
              <w:snapToGrid w:val="0"/>
              <w:spacing w:line="500" w:lineRule="exact"/>
              <w:ind w:leftChars="100" w:left="760" w:hangingChars="200" w:hanging="520"/>
              <w:rPr>
                <w:rFonts w:ascii="標楷體" w:eastAsia="標楷體" w:hAnsi="標楷體"/>
                <w:sz w:val="26"/>
                <w:szCs w:val="26"/>
              </w:rPr>
            </w:pPr>
            <w:r w:rsidRPr="000E676B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0E676B">
              <w:rPr>
                <w:rFonts w:ascii="標楷體" w:eastAsia="標楷體" w:hAnsi="標楷體"/>
                <w:sz w:val="26"/>
                <w:szCs w:val="26"/>
              </w:rPr>
              <w:t>2)</w:t>
            </w:r>
            <w:r w:rsidRPr="000E676B">
              <w:rPr>
                <w:rFonts w:ascii="標楷體" w:eastAsia="標楷體" w:hAnsi="標楷體" w:hint="eastAsia"/>
                <w:sz w:val="26"/>
                <w:szCs w:val="26"/>
              </w:rPr>
              <w:t>第二類人員(編制內教職員)</w:t>
            </w:r>
            <w:r w:rsidRPr="000E676B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0E676B" w:rsidRPr="000E676B">
              <w:rPr>
                <w:rFonts w:ascii="標楷體" w:eastAsia="標楷體" w:hAnsi="標楷體" w:hint="eastAsia"/>
                <w:sz w:val="26"/>
                <w:szCs w:val="26"/>
              </w:rPr>
              <w:t>第一類</w:t>
            </w:r>
            <w:r w:rsidR="007F2038">
              <w:rPr>
                <w:rFonts w:ascii="標楷體" w:eastAsia="標楷體" w:hAnsi="標楷體" w:hint="eastAsia"/>
                <w:sz w:val="26"/>
                <w:szCs w:val="26"/>
              </w:rPr>
              <w:t>人員</w:t>
            </w:r>
            <w:r w:rsidR="000E676B" w:rsidRPr="000E676B">
              <w:rPr>
                <w:rFonts w:ascii="標楷體" w:eastAsia="標楷體" w:hAnsi="標楷體" w:hint="eastAsia"/>
                <w:sz w:val="26"/>
                <w:szCs w:val="26"/>
              </w:rPr>
              <w:t>以外</w:t>
            </w:r>
            <w:r w:rsidR="00105875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="00105875" w:rsidRPr="000E676B">
              <w:rPr>
                <w:rFonts w:ascii="標楷體" w:eastAsia="標楷體" w:hAnsi="標楷體"/>
                <w:sz w:val="26"/>
                <w:szCs w:val="26"/>
              </w:rPr>
              <w:t>滿 40 歲</w:t>
            </w:r>
            <w:r w:rsidR="00105875" w:rsidRPr="000E676B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  <w:r w:rsidR="00105875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0E676B" w:rsidRPr="000E676B">
              <w:rPr>
                <w:rFonts w:ascii="標楷體" w:eastAsia="標楷體" w:hAnsi="標楷體"/>
                <w:sz w:val="26"/>
                <w:szCs w:val="26"/>
              </w:rPr>
              <w:t>以前一年度 12 月 31 日止</w:t>
            </w:r>
            <w:r w:rsidR="00105875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  <w:r w:rsidR="000E676B" w:rsidRPr="000E676B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0E676B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Pr="000E676B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Pr="000E676B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0E676B">
              <w:rPr>
                <w:rFonts w:ascii="標楷體" w:eastAsia="標楷體" w:hAnsi="標楷體"/>
                <w:sz w:val="26"/>
                <w:szCs w:val="26"/>
              </w:rPr>
              <w:t>次</w:t>
            </w:r>
            <w:r w:rsidRPr="000E676B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0E676B">
              <w:rPr>
                <w:rFonts w:ascii="標楷體" w:eastAsia="標楷體" w:hAnsi="標楷體"/>
                <w:sz w:val="26"/>
                <w:szCs w:val="26"/>
              </w:rPr>
              <w:t>須間隔1個年度</w:t>
            </w:r>
            <w:r w:rsidRPr="000E676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  <w:r w:rsidR="000E676B" w:rsidRPr="000E676B">
              <w:rPr>
                <w:rFonts w:ascii="標楷體" w:eastAsia="標楷體" w:hAnsi="標楷體" w:hint="eastAsia"/>
                <w:sz w:val="26"/>
                <w:szCs w:val="26"/>
              </w:rPr>
              <w:t xml:space="preserve"> ，每次補助上限</w:t>
            </w:r>
            <w:r w:rsidR="000E676B" w:rsidRPr="000E676B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="00300163">
              <w:rPr>
                <w:rFonts w:ascii="標楷體" w:eastAsia="標楷體" w:hAnsi="標楷體"/>
                <w:sz w:val="26"/>
                <w:szCs w:val="26"/>
              </w:rPr>
              <w:t>,</w:t>
            </w:r>
            <w:r w:rsidR="000E676B" w:rsidRPr="000E676B">
              <w:rPr>
                <w:rFonts w:ascii="標楷體" w:eastAsia="標楷體" w:hAnsi="標楷體"/>
                <w:sz w:val="26"/>
                <w:szCs w:val="26"/>
              </w:rPr>
              <w:t>500</w:t>
            </w:r>
            <w:r w:rsidR="000E676B" w:rsidRPr="000E676B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  <w:r w:rsidRPr="000E676B"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  <w:p w:rsidR="000E676B" w:rsidRPr="000E676B" w:rsidRDefault="00AE520B" w:rsidP="00105875">
            <w:pPr>
              <w:widowControl/>
              <w:adjustRightInd w:val="0"/>
              <w:snapToGrid w:val="0"/>
              <w:spacing w:line="500" w:lineRule="exact"/>
              <w:ind w:leftChars="100" w:left="760" w:hangingChars="200" w:hanging="520"/>
              <w:rPr>
                <w:rFonts w:ascii="標楷體" w:eastAsia="標楷體" w:hAnsi="標楷體"/>
                <w:sz w:val="26"/>
                <w:szCs w:val="26"/>
              </w:rPr>
            </w:pPr>
            <w:r w:rsidRPr="000E676B">
              <w:rPr>
                <w:rFonts w:ascii="標楷體" w:eastAsia="標楷體" w:hAnsi="標楷體"/>
                <w:sz w:val="26"/>
                <w:szCs w:val="26"/>
              </w:rPr>
              <w:t>(3)</w:t>
            </w:r>
            <w:r w:rsidR="000E676B" w:rsidRPr="000E676B">
              <w:rPr>
                <w:rFonts w:ascii="標楷體" w:eastAsia="標楷體" w:hAnsi="標楷體" w:hint="eastAsia"/>
                <w:sz w:val="26"/>
                <w:szCs w:val="26"/>
              </w:rPr>
              <w:t>第三類人員(編制內教職員)</w:t>
            </w:r>
            <w:r w:rsidR="000E676B" w:rsidRPr="000E676B">
              <w:rPr>
                <w:rFonts w:ascii="標楷體" w:eastAsia="標楷體" w:hAnsi="標楷體"/>
                <w:sz w:val="26"/>
                <w:szCs w:val="26"/>
              </w:rPr>
              <w:t>: 第一類人員以外未滿四十歲且從事重複性、輪班、夜間、長時間工作等有危害安全及衛生顧慮工作</w:t>
            </w:r>
            <w:r w:rsidR="000E676B" w:rsidRPr="000E676B">
              <w:rPr>
                <w:rFonts w:ascii="標楷體" w:eastAsia="標楷體" w:hAnsi="標楷體" w:hint="eastAsia"/>
                <w:sz w:val="26"/>
                <w:szCs w:val="26"/>
              </w:rPr>
              <w:t>者，三年一次，每次補助上限3</w:t>
            </w:r>
            <w:r w:rsidR="00C80C73">
              <w:rPr>
                <w:rFonts w:ascii="標楷體" w:eastAsia="標楷體" w:hAnsi="標楷體"/>
                <w:sz w:val="26"/>
                <w:szCs w:val="26"/>
              </w:rPr>
              <w:t>,</w:t>
            </w:r>
            <w:r w:rsidR="000E676B" w:rsidRPr="000E676B">
              <w:rPr>
                <w:rFonts w:ascii="標楷體" w:eastAsia="標楷體" w:hAnsi="標楷體"/>
                <w:sz w:val="26"/>
                <w:szCs w:val="26"/>
              </w:rPr>
              <w:t>500</w:t>
            </w:r>
            <w:r w:rsidR="000E676B" w:rsidRPr="000E676B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  <w:r w:rsidR="000E676B" w:rsidRPr="000E676B"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  <w:p w:rsidR="001D54A2" w:rsidRPr="000E676B" w:rsidRDefault="000E676B" w:rsidP="000E676B">
            <w:pPr>
              <w:widowControl/>
              <w:adjustRightInd w:val="0"/>
              <w:snapToGrid w:val="0"/>
              <w:spacing w:line="50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0E676B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="001D54A2" w:rsidRPr="000E676B"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="001D54A2" w:rsidRPr="000E676B">
              <w:rPr>
                <w:rFonts w:ascii="標楷體" w:eastAsia="標楷體" w:hAnsi="標楷體"/>
                <w:sz w:val="26"/>
                <w:szCs w:val="26"/>
              </w:rPr>
              <w:t>健康檢查費用由受檢人員先行負擔，於完成健康檢查後，填寫</w:t>
            </w:r>
            <w:r w:rsidR="001D024C">
              <w:rPr>
                <w:rFonts w:ascii="標楷體" w:eastAsia="標楷體" w:hAnsi="標楷體" w:hint="eastAsia"/>
                <w:sz w:val="26"/>
                <w:szCs w:val="26"/>
              </w:rPr>
              <w:t>本</w:t>
            </w:r>
            <w:bookmarkStart w:id="0" w:name="_GoBack"/>
            <w:bookmarkEnd w:id="0"/>
            <w:r w:rsidR="001D54A2" w:rsidRPr="000E676B">
              <w:rPr>
                <w:rFonts w:ascii="標楷體" w:eastAsia="標楷體" w:hAnsi="標楷體"/>
                <w:sz w:val="26"/>
                <w:szCs w:val="26"/>
              </w:rPr>
              <w:t>表並檢附醫療院所或機構之健康檢查繳費收據正本，向人事單位申請補助，最遲於受檢當年度12月1</w:t>
            </w:r>
            <w:r w:rsidR="001D54A2" w:rsidRPr="000E676B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1D54A2" w:rsidRPr="000E676B">
              <w:rPr>
                <w:rFonts w:ascii="標楷體" w:eastAsia="標楷體" w:hAnsi="標楷體"/>
                <w:sz w:val="26"/>
                <w:szCs w:val="26"/>
              </w:rPr>
              <w:t>日前提出申請。</w:t>
            </w:r>
          </w:p>
          <w:p w:rsidR="007F2038" w:rsidRPr="000E676B" w:rsidRDefault="000E676B" w:rsidP="00AF3978">
            <w:pPr>
              <w:widowControl/>
              <w:adjustRightInd w:val="0"/>
              <w:snapToGrid w:val="0"/>
              <w:spacing w:line="500" w:lineRule="exact"/>
              <w:ind w:left="260" w:hangingChars="100" w:hanging="260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E676B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0E676B"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Pr="000E676B">
              <w:rPr>
                <w:rFonts w:ascii="標楷體" w:eastAsia="標楷體" w:hAnsi="標楷體"/>
                <w:sz w:val="26"/>
                <w:szCs w:val="26"/>
              </w:rPr>
              <w:t>年度內留職停薪者</w:t>
            </w:r>
            <w:r w:rsidRPr="000E676B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0E676B">
              <w:rPr>
                <w:rFonts w:ascii="標楷體" w:eastAsia="標楷體" w:hAnsi="標楷體"/>
                <w:sz w:val="26"/>
                <w:szCs w:val="26"/>
              </w:rPr>
              <w:t>於復職後始得申請本項健康檢查補助。另年度內退休之人員，得列為受檢對象，應於退休前完成檢查</w:t>
            </w:r>
            <w:r w:rsidRPr="000E676B">
              <w:rPr>
                <w:rFonts w:ascii="標楷體" w:eastAsia="標楷體" w:hAnsi="標楷體" w:hint="eastAsia"/>
                <w:sz w:val="26"/>
                <w:szCs w:val="26"/>
              </w:rPr>
              <w:t>，始可補助</w:t>
            </w:r>
            <w:r w:rsidRPr="000E676B"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</w:tc>
      </w:tr>
    </w:tbl>
    <w:p w:rsidR="004D6CA7" w:rsidRPr="005D205E" w:rsidRDefault="004D6CA7"/>
    <w:sectPr w:rsidR="004D6CA7" w:rsidRPr="005D205E" w:rsidSect="004B1A61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31D" w:rsidRDefault="00C8431D" w:rsidP="005D67FF">
      <w:r>
        <w:separator/>
      </w:r>
    </w:p>
  </w:endnote>
  <w:endnote w:type="continuationSeparator" w:id="0">
    <w:p w:rsidR="00C8431D" w:rsidRDefault="00C8431D" w:rsidP="005D6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31D" w:rsidRDefault="00C8431D" w:rsidP="005D67FF">
      <w:r>
        <w:separator/>
      </w:r>
    </w:p>
  </w:footnote>
  <w:footnote w:type="continuationSeparator" w:id="0">
    <w:p w:rsidR="00C8431D" w:rsidRDefault="00C8431D" w:rsidP="005D6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5E"/>
    <w:rsid w:val="00046566"/>
    <w:rsid w:val="0007585C"/>
    <w:rsid w:val="00085D7A"/>
    <w:rsid w:val="000E676B"/>
    <w:rsid w:val="00105875"/>
    <w:rsid w:val="0017125A"/>
    <w:rsid w:val="001D024C"/>
    <w:rsid w:val="001D1633"/>
    <w:rsid w:val="001D54A2"/>
    <w:rsid w:val="00205E2A"/>
    <w:rsid w:val="00274E45"/>
    <w:rsid w:val="002B00D9"/>
    <w:rsid w:val="002B7402"/>
    <w:rsid w:val="002D73BD"/>
    <w:rsid w:val="00300163"/>
    <w:rsid w:val="00351D30"/>
    <w:rsid w:val="00415699"/>
    <w:rsid w:val="004B1A61"/>
    <w:rsid w:val="004D36B5"/>
    <w:rsid w:val="004D6CA7"/>
    <w:rsid w:val="004F5557"/>
    <w:rsid w:val="0052184A"/>
    <w:rsid w:val="0058730A"/>
    <w:rsid w:val="005D205E"/>
    <w:rsid w:val="005D67FF"/>
    <w:rsid w:val="006546A8"/>
    <w:rsid w:val="00681B43"/>
    <w:rsid w:val="00706EC3"/>
    <w:rsid w:val="00715C3B"/>
    <w:rsid w:val="00731455"/>
    <w:rsid w:val="00773436"/>
    <w:rsid w:val="007C04A1"/>
    <w:rsid w:val="007D2F79"/>
    <w:rsid w:val="007E258F"/>
    <w:rsid w:val="007E6395"/>
    <w:rsid w:val="007F2038"/>
    <w:rsid w:val="00807E28"/>
    <w:rsid w:val="0083362B"/>
    <w:rsid w:val="00842A8E"/>
    <w:rsid w:val="00846E55"/>
    <w:rsid w:val="00871A53"/>
    <w:rsid w:val="008C1BE2"/>
    <w:rsid w:val="0091286E"/>
    <w:rsid w:val="00933B3C"/>
    <w:rsid w:val="009770AD"/>
    <w:rsid w:val="00AE520B"/>
    <w:rsid w:val="00AF3978"/>
    <w:rsid w:val="00B36987"/>
    <w:rsid w:val="00B67951"/>
    <w:rsid w:val="00B957EC"/>
    <w:rsid w:val="00B958D0"/>
    <w:rsid w:val="00C23D1B"/>
    <w:rsid w:val="00C80C73"/>
    <w:rsid w:val="00C8431D"/>
    <w:rsid w:val="00C8463B"/>
    <w:rsid w:val="00D55212"/>
    <w:rsid w:val="00DD3193"/>
    <w:rsid w:val="00ED6BA8"/>
    <w:rsid w:val="00F5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7D5A19-68A0-4460-9C21-0BD6505B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D20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87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873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67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D67F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D67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D67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0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34FD8-7213-4446-A291-9EFE24ECB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2021-12-02T08:31:00Z</cp:lastPrinted>
  <dcterms:created xsi:type="dcterms:W3CDTF">2021-12-02T07:37:00Z</dcterms:created>
  <dcterms:modified xsi:type="dcterms:W3CDTF">2021-12-02T09:09:00Z</dcterms:modified>
</cp:coreProperties>
</file>